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46FF" w14:textId="77777777" w:rsidR="001873E5" w:rsidRPr="00257990" w:rsidRDefault="00573EC8" w:rsidP="001873E5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257990">
        <w:rPr>
          <w:rFonts w:ascii="Arial Narrow" w:hAnsi="Arial Narrow" w:cs="Arial"/>
          <w:b/>
          <w:sz w:val="24"/>
          <w:szCs w:val="24"/>
        </w:rPr>
        <w:t xml:space="preserve">VYHODNOTENIE LOKÁLNEHO CHARAKTERU </w:t>
      </w:r>
    </w:p>
    <w:p w14:paraId="794F4700" w14:textId="77777777" w:rsidR="00573EC8" w:rsidRPr="00257990" w:rsidRDefault="00573EC8" w:rsidP="00573EC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57990">
        <w:rPr>
          <w:rFonts w:ascii="Arial Narrow" w:hAnsi="Arial Narrow" w:cs="Arial"/>
          <w:b/>
          <w:sz w:val="24"/>
          <w:szCs w:val="24"/>
        </w:rPr>
        <w:t>HOSPODÁRSKYCH ČINNOSTÍ</w:t>
      </w:r>
    </w:p>
    <w:p w14:paraId="794F4701" w14:textId="77777777" w:rsidR="00573EC8" w:rsidRPr="00257990" w:rsidRDefault="00573EC8" w:rsidP="001873E5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794F4702" w14:textId="77777777" w:rsidR="00573EC8" w:rsidRPr="00257990" w:rsidRDefault="00573EC8" w:rsidP="007E0004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</w:rPr>
        <w:t>Nemocnice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</w:rPr>
        <w:t xml:space="preserve"> / 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</w:rPr>
        <w:t>zdravotnícke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</w:rPr>
        <w:t>zariadenia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</w:rPr>
        <w:t xml:space="preserve"> / 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</w:rPr>
        <w:t>zdravotné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</w:rPr>
        <w:t>strediská</w:t>
      </w:r>
      <w:proofErr w:type="spellEnd"/>
    </w:p>
    <w:p w14:paraId="794F4703" w14:textId="77777777" w:rsidR="00D025DC" w:rsidRPr="006D5A5A" w:rsidRDefault="00D025DC" w:rsidP="001873E5">
      <w:pPr>
        <w:spacing w:after="0"/>
        <w:jc w:val="both"/>
        <w:rPr>
          <w:rFonts w:ascii="Arial Narrow" w:hAnsi="Arial Narrow" w:cs="Arial"/>
          <w:b/>
          <w:iCs/>
          <w:sz w:val="24"/>
          <w:szCs w:val="24"/>
          <w:u w:val="single"/>
        </w:rPr>
      </w:pPr>
    </w:p>
    <w:p w14:paraId="794F4704" w14:textId="77777777" w:rsidR="00D025DC" w:rsidRPr="006D5A5A" w:rsidRDefault="00D025DC" w:rsidP="00573EC8">
      <w:pPr>
        <w:jc w:val="both"/>
        <w:rPr>
          <w:rFonts w:ascii="Arial Narrow" w:hAnsi="Arial Narrow" w:cs="Arial"/>
          <w:iCs/>
          <w:sz w:val="24"/>
          <w:szCs w:val="24"/>
        </w:rPr>
      </w:pPr>
      <w:proofErr w:type="spellStart"/>
      <w:r w:rsidRPr="006D5A5A">
        <w:rPr>
          <w:rFonts w:ascii="Arial Narrow" w:hAnsi="Arial Narrow" w:cs="Arial"/>
          <w:iCs/>
          <w:sz w:val="24"/>
          <w:szCs w:val="24"/>
          <w:u w:val="single"/>
        </w:rPr>
        <w:t>Otázky</w:t>
      </w:r>
      <w:proofErr w:type="spellEnd"/>
      <w:r w:rsidRPr="006D5A5A">
        <w:rPr>
          <w:rFonts w:ascii="Arial Narrow" w:hAnsi="Arial Narrow" w:cs="Arial"/>
          <w:iCs/>
          <w:sz w:val="24"/>
          <w:szCs w:val="24"/>
          <w:u w:val="single"/>
        </w:rPr>
        <w:t xml:space="preserve"> </w:t>
      </w:r>
      <w:proofErr w:type="spellStart"/>
      <w:r w:rsidRPr="006D5A5A">
        <w:rPr>
          <w:rFonts w:ascii="Arial Narrow" w:hAnsi="Arial Narrow" w:cs="Arial"/>
          <w:iCs/>
          <w:sz w:val="24"/>
          <w:szCs w:val="24"/>
          <w:u w:val="single"/>
        </w:rPr>
        <w:t>vylučujúceho</w:t>
      </w:r>
      <w:proofErr w:type="spellEnd"/>
      <w:r w:rsidRPr="006D5A5A">
        <w:rPr>
          <w:rFonts w:ascii="Arial Narrow" w:hAnsi="Arial Narrow" w:cs="Arial"/>
          <w:iCs/>
          <w:sz w:val="24"/>
          <w:szCs w:val="24"/>
          <w:u w:val="single"/>
        </w:rPr>
        <w:t xml:space="preserve"> </w:t>
      </w:r>
      <w:proofErr w:type="spellStart"/>
      <w:r w:rsidRPr="006D5A5A">
        <w:rPr>
          <w:rFonts w:ascii="Arial Narrow" w:hAnsi="Arial Narrow" w:cs="Arial"/>
          <w:iCs/>
          <w:sz w:val="24"/>
          <w:szCs w:val="24"/>
          <w:u w:val="single"/>
        </w:rPr>
        <w:t>charakteru</w:t>
      </w:r>
      <w:proofErr w:type="spellEnd"/>
    </w:p>
    <w:p w14:paraId="794F4705" w14:textId="77777777" w:rsidR="00D025DC" w:rsidRPr="00257990" w:rsidRDefault="00D025DC" w:rsidP="00573EC8">
      <w:pPr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 xml:space="preserve">Ak </w:t>
      </w:r>
      <w:r w:rsidR="002C47F4" w:rsidRPr="00257990">
        <w:rPr>
          <w:rFonts w:ascii="Arial Narrow" w:hAnsi="Arial Narrow" w:cs="Arial"/>
          <w:sz w:val="24"/>
          <w:szCs w:val="24"/>
        </w:rPr>
        <w:t>je</w:t>
      </w:r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2C47F4" w:rsidRPr="00257990">
        <w:rPr>
          <w:rFonts w:ascii="Arial Narrow" w:hAnsi="Arial Narrow" w:cs="Arial"/>
          <w:sz w:val="24"/>
          <w:szCs w:val="24"/>
        </w:rPr>
        <w:t>odpoveď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niektor</w:t>
      </w:r>
      <w:r w:rsidR="002C47F4" w:rsidRPr="00257990">
        <w:rPr>
          <w:rFonts w:ascii="Arial Narrow" w:hAnsi="Arial Narrow" w:cs="Arial"/>
          <w:sz w:val="24"/>
          <w:szCs w:val="24"/>
        </w:rPr>
        <w:t>ú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otázk</w:t>
      </w:r>
      <w:r w:rsidR="002C47F4" w:rsidRPr="00257990">
        <w:rPr>
          <w:rFonts w:ascii="Arial Narrow" w:hAnsi="Arial Narrow" w:cs="Arial"/>
          <w:sz w:val="24"/>
          <w:szCs w:val="24"/>
        </w:rPr>
        <w:t>u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“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”,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nejde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lokálny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charakter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hospodárskych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činností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vzhľadom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to,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že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nie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je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možné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vylúčiť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riziko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vplyvu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obchod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medzi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členskými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štátmi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EÚ.</w:t>
      </w:r>
    </w:p>
    <w:p w14:paraId="794F4706" w14:textId="77777777" w:rsidR="001873E5" w:rsidRPr="00257990" w:rsidRDefault="001873E5" w:rsidP="001873E5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794F4707" w14:textId="77777777" w:rsidR="00DA7659" w:rsidRPr="00257990" w:rsidRDefault="00DA7659" w:rsidP="0069136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b/>
          <w:bCs/>
          <w:sz w:val="24"/>
          <w:szCs w:val="24"/>
          <w:lang w:val="sk-SK"/>
        </w:rPr>
        <w:t>Charakter a cieľ poskytovaných zdravotníckych služieb</w:t>
      </w:r>
      <w:r w:rsidRPr="00257990">
        <w:rPr>
          <w:rFonts w:ascii="Arial Narrow" w:hAnsi="Arial Narrow" w:cs="Arial"/>
          <w:b/>
          <w:bCs/>
          <w:sz w:val="24"/>
          <w:szCs w:val="24"/>
          <w:lang w:val="en-US"/>
        </w:rPr>
        <w:t>:</w:t>
      </w:r>
    </w:p>
    <w:p w14:paraId="794F4708" w14:textId="77777777" w:rsidR="00D863F9" w:rsidRPr="00257990" w:rsidRDefault="00D863F9" w:rsidP="00552361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>Je zdravotnícke zariadenie umiestnené v cezhraničnom regióne s veľkou mobilitou pacientov?</w:t>
      </w:r>
    </w:p>
    <w:p w14:paraId="794F4709" w14:textId="77777777" w:rsidR="001873E5" w:rsidRPr="00257990" w:rsidRDefault="00F41111" w:rsidP="001873E5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-1694602063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460845822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0A" w14:textId="77777777" w:rsidR="00D863F9" w:rsidRPr="00257990" w:rsidRDefault="00D863F9" w:rsidP="00D863F9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>Je možné považovať zdravotnícke zariadenie za vysokošpecializovanú nemocnicu s medzinárodnou reputáciou?</w:t>
      </w:r>
    </w:p>
    <w:p w14:paraId="794F470B" w14:textId="77777777" w:rsidR="001873E5" w:rsidRPr="00257990" w:rsidRDefault="00F41111" w:rsidP="001873E5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-1359967097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2134695525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0C" w14:textId="77777777" w:rsidR="00552361" w:rsidRPr="00257990" w:rsidRDefault="00D863F9" w:rsidP="00D863F9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>Poskytuje zdravotnícke zariadenie špecializované služby nad rámec štandardných určených pre miestne obyvateľstvo (z hľadiska demografického vývoja, potrieb obyvateľstva)?</w:t>
      </w:r>
    </w:p>
    <w:p w14:paraId="794F470D" w14:textId="77777777" w:rsidR="00552361" w:rsidRPr="00257990" w:rsidRDefault="00F41111" w:rsidP="00552361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98766546"/>
        </w:sdtPr>
        <w:sdtEndPr/>
        <w:sdtContent>
          <w:r w:rsidR="00552361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2361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52361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52361" w:rsidRPr="00257990">
        <w:rPr>
          <w:rFonts w:ascii="Arial Narrow" w:hAnsi="Arial Narrow" w:cs="Arial"/>
          <w:sz w:val="24"/>
          <w:szCs w:val="24"/>
        </w:rPr>
        <w:tab/>
      </w:r>
      <w:r w:rsidR="00552361" w:rsidRPr="00257990">
        <w:rPr>
          <w:rFonts w:ascii="Arial Narrow" w:hAnsi="Arial Narrow" w:cs="Arial"/>
          <w:sz w:val="24"/>
          <w:szCs w:val="24"/>
        </w:rPr>
        <w:tab/>
      </w:r>
      <w:r w:rsidR="00552361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632175490"/>
        </w:sdtPr>
        <w:sdtEndPr/>
        <w:sdtContent>
          <w:r w:rsidR="00552361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2361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52361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0E" w14:textId="77777777" w:rsidR="00D863F9" w:rsidRPr="00257990" w:rsidRDefault="00D863F9" w:rsidP="00D863F9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>Plánuje príjemca začať poskytovať špecializované služby po poskytnutí príspevku?</w:t>
      </w:r>
    </w:p>
    <w:p w14:paraId="794F470F" w14:textId="77777777" w:rsidR="00552361" w:rsidRPr="00257990" w:rsidRDefault="00F41111" w:rsidP="00552361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-1129240089"/>
        </w:sdtPr>
        <w:sdtEndPr/>
        <w:sdtContent>
          <w:r w:rsidR="00552361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2361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52361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52361" w:rsidRPr="00257990">
        <w:rPr>
          <w:rFonts w:ascii="Arial Narrow" w:hAnsi="Arial Narrow" w:cs="Arial"/>
          <w:sz w:val="24"/>
          <w:szCs w:val="24"/>
        </w:rPr>
        <w:tab/>
      </w:r>
      <w:r w:rsidR="00552361" w:rsidRPr="00257990">
        <w:rPr>
          <w:rFonts w:ascii="Arial Narrow" w:hAnsi="Arial Narrow" w:cs="Arial"/>
          <w:sz w:val="24"/>
          <w:szCs w:val="24"/>
        </w:rPr>
        <w:tab/>
      </w:r>
      <w:r w:rsidR="00552361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935675008"/>
        </w:sdtPr>
        <w:sdtEndPr/>
        <w:sdtContent>
          <w:r w:rsidR="00552361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2361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52361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10" w14:textId="77777777" w:rsidR="00552361" w:rsidRPr="00257990" w:rsidRDefault="00D863F9" w:rsidP="00D863F9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>Vykonáva príjemca svoju činnosť aj v zahraničí?</w:t>
      </w:r>
    </w:p>
    <w:p w14:paraId="794F4711" w14:textId="77777777" w:rsidR="00552361" w:rsidRPr="00257990" w:rsidRDefault="00F41111" w:rsidP="00552361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-492799188"/>
        </w:sdtPr>
        <w:sdtEndPr/>
        <w:sdtContent>
          <w:r w:rsidR="00552361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2361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52361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52361" w:rsidRPr="00257990">
        <w:rPr>
          <w:rFonts w:ascii="Arial Narrow" w:hAnsi="Arial Narrow" w:cs="Arial"/>
          <w:sz w:val="24"/>
          <w:szCs w:val="24"/>
        </w:rPr>
        <w:tab/>
      </w:r>
      <w:r w:rsidR="00552361" w:rsidRPr="00257990">
        <w:rPr>
          <w:rFonts w:ascii="Arial Narrow" w:hAnsi="Arial Narrow" w:cs="Arial"/>
          <w:sz w:val="24"/>
          <w:szCs w:val="24"/>
        </w:rPr>
        <w:tab/>
      </w:r>
      <w:r w:rsidR="00552361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394497686"/>
        </w:sdtPr>
        <w:sdtEndPr/>
        <w:sdtContent>
          <w:r w:rsidR="00552361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2361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52361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12" w14:textId="77777777" w:rsidR="00D863F9" w:rsidRPr="00257990" w:rsidRDefault="00D863F9" w:rsidP="00D863F9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>Plánuje príjemca začať vykonávať svoju činnosť v zahraničí po poskytnutí príspevku?</w:t>
      </w:r>
    </w:p>
    <w:p w14:paraId="794F4713" w14:textId="77777777" w:rsidR="00552361" w:rsidRPr="00257990" w:rsidRDefault="00F41111" w:rsidP="00552361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31086120"/>
        </w:sdtPr>
        <w:sdtEndPr/>
        <w:sdtContent>
          <w:r w:rsidR="00552361" w:rsidRPr="00257990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552361" w:rsidRPr="00257990">
        <w:rPr>
          <w:rFonts w:ascii="Arial Narrow" w:hAnsi="Arial Narrow" w:cs="Arial"/>
          <w:sz w:val="24"/>
          <w:szCs w:val="24"/>
          <w:lang w:val="sk-SK"/>
        </w:rPr>
        <w:tab/>
        <w:t xml:space="preserve"> áno</w:t>
      </w:r>
      <w:r w:rsidR="00552361" w:rsidRPr="00257990">
        <w:rPr>
          <w:rFonts w:ascii="Arial Narrow" w:hAnsi="Arial Narrow" w:cs="Arial"/>
          <w:sz w:val="24"/>
          <w:szCs w:val="24"/>
          <w:lang w:val="sk-SK"/>
        </w:rPr>
        <w:tab/>
      </w:r>
      <w:r w:rsidR="00552361" w:rsidRPr="00257990">
        <w:rPr>
          <w:rFonts w:ascii="Arial Narrow" w:hAnsi="Arial Narrow" w:cs="Arial"/>
          <w:sz w:val="24"/>
          <w:szCs w:val="24"/>
          <w:lang w:val="sk-SK"/>
        </w:rPr>
        <w:tab/>
      </w:r>
      <w:r w:rsidR="00552361" w:rsidRPr="00257990">
        <w:rPr>
          <w:rFonts w:ascii="Arial Narrow" w:hAnsi="Arial Narrow" w:cs="Arial"/>
          <w:sz w:val="24"/>
          <w:szCs w:val="24"/>
          <w:lang w:val="sk-SK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959554350"/>
        </w:sdtPr>
        <w:sdtEndPr/>
        <w:sdtContent>
          <w:r w:rsidR="00552361" w:rsidRPr="00257990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552361" w:rsidRPr="00257990">
        <w:rPr>
          <w:rFonts w:ascii="Arial Narrow" w:hAnsi="Arial Narrow" w:cs="Arial"/>
          <w:sz w:val="24"/>
          <w:szCs w:val="24"/>
          <w:lang w:val="sk-SK"/>
        </w:rPr>
        <w:tab/>
        <w:t>nie</w:t>
      </w:r>
    </w:p>
    <w:p w14:paraId="794F4714" w14:textId="77777777" w:rsidR="00D863F9" w:rsidRPr="00257990" w:rsidRDefault="00D863F9" w:rsidP="00D863F9">
      <w:p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b/>
          <w:bCs/>
          <w:sz w:val="24"/>
          <w:szCs w:val="24"/>
          <w:lang w:val="sk-SK"/>
        </w:rPr>
        <w:t>2. Pacienti z iných členských štátov EÚ:</w:t>
      </w:r>
    </w:p>
    <w:p w14:paraId="794F4715" w14:textId="5D242B7B" w:rsidR="00552361" w:rsidRPr="00257990" w:rsidRDefault="00D863F9" w:rsidP="00D863F9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 xml:space="preserve">Prekročil podiel zahraničných pacientov ošetrených v zdravotníckom zariadení v priebehu </w:t>
      </w:r>
      <w:r w:rsidR="00D73565">
        <w:rPr>
          <w:rFonts w:ascii="Arial Narrow" w:hAnsi="Arial Narrow" w:cs="Arial"/>
          <w:sz w:val="24"/>
          <w:szCs w:val="24"/>
          <w:lang w:val="sk-SK"/>
        </w:rPr>
        <w:t>12 mesiacov od podania žiadosti</w:t>
      </w:r>
      <w:r w:rsidRPr="00257990"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="00D73565">
        <w:rPr>
          <w:rFonts w:ascii="Arial Narrow" w:hAnsi="Arial Narrow" w:cs="Arial"/>
          <w:sz w:val="24"/>
          <w:szCs w:val="24"/>
          <w:lang w:val="sk-SK"/>
        </w:rPr>
        <w:t>20</w:t>
      </w:r>
      <w:r w:rsidRPr="00257990">
        <w:rPr>
          <w:rFonts w:ascii="Arial Narrow" w:hAnsi="Arial Narrow" w:cs="Arial"/>
          <w:sz w:val="24"/>
          <w:szCs w:val="24"/>
          <w:lang w:val="sk-SK"/>
        </w:rPr>
        <w:t xml:space="preserve"> % z celkového počtu ošetrených pacientov?</w:t>
      </w:r>
    </w:p>
    <w:p w14:paraId="794F4716" w14:textId="77777777" w:rsidR="001873E5" w:rsidRPr="00257990" w:rsidRDefault="00F41111" w:rsidP="001873E5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-1334756179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61792460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17" w14:textId="05489BCF" w:rsidR="00552361" w:rsidRPr="00257990" w:rsidRDefault="00D863F9" w:rsidP="00D863F9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 xml:space="preserve">V prípade, ak boli v zdravotníckom zariadení v priebehu </w:t>
      </w:r>
      <w:r w:rsidR="00D73565">
        <w:rPr>
          <w:rFonts w:ascii="Arial Narrow" w:hAnsi="Arial Narrow" w:cs="Arial"/>
          <w:sz w:val="24"/>
          <w:szCs w:val="24"/>
          <w:lang w:val="sk-SK"/>
        </w:rPr>
        <w:t>12 mesiacov od podania žiadosti</w:t>
      </w:r>
      <w:r w:rsidR="00D73565" w:rsidRPr="00257990"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Pr="00257990">
        <w:rPr>
          <w:rFonts w:ascii="Arial Narrow" w:hAnsi="Arial Narrow" w:cs="Arial"/>
          <w:sz w:val="24"/>
          <w:szCs w:val="24"/>
          <w:lang w:val="sk-SK"/>
        </w:rPr>
        <w:t xml:space="preserve">ošetrení zahraniční pacienti, išlo o plánované zákroky? </w:t>
      </w:r>
      <w:r w:rsidRPr="00257990">
        <w:rPr>
          <w:rFonts w:ascii="Arial Narrow" w:hAnsi="Arial Narrow" w:cs="Arial"/>
          <w:i/>
          <w:iCs/>
          <w:sz w:val="24"/>
          <w:szCs w:val="24"/>
          <w:lang w:val="sk-SK"/>
        </w:rPr>
        <w:t>(Pozn. Od plánovaných zákrokov je potrebné odlíšiť potrebu ošetrenia zahraničných pacientov v rámci pohotovostných služieb, napr. počas dovolenky alebo prázdnin.)</w:t>
      </w:r>
    </w:p>
    <w:p w14:paraId="794F4718" w14:textId="77777777" w:rsidR="001873E5" w:rsidRPr="00257990" w:rsidRDefault="00F41111" w:rsidP="001873E5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678706856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33841170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19" w14:textId="77777777" w:rsidR="00D863F9" w:rsidRPr="00257990" w:rsidRDefault="00D863F9" w:rsidP="00D863F9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 xml:space="preserve">Je pravdepodobné, že vďaka poskytnutiu príspevku sa zvýši podiel zahraničných pacientov, ktorí budú cielene vyhľadávať predmetné zdravotnícke zariadenie? </w:t>
      </w:r>
    </w:p>
    <w:p w14:paraId="794F471A" w14:textId="77777777" w:rsidR="001873E5" w:rsidRPr="00257990" w:rsidRDefault="00F41111" w:rsidP="001873E5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-812706267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592704850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1B" w14:textId="77777777" w:rsidR="00DA7659" w:rsidRPr="00257990" w:rsidRDefault="00DA7659" w:rsidP="0069136B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b/>
          <w:bCs/>
          <w:sz w:val="24"/>
          <w:szCs w:val="24"/>
          <w:lang w:val="sk-SK"/>
        </w:rPr>
        <w:lastRenderedPageBreak/>
        <w:t>Zahraniční poskytovatelia zdravotníckych služieb v regióne:</w:t>
      </w:r>
    </w:p>
    <w:p w14:paraId="794F471C" w14:textId="77777777" w:rsidR="00552361" w:rsidRPr="00257990" w:rsidRDefault="00D863F9" w:rsidP="00D863F9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>Pôsobia v danom regióne zahraniční poskytovatelia zdravotníckych služieb (ako potenciálni príjemcovia pomoci, príp. sťažovatelia)?</w:t>
      </w:r>
    </w:p>
    <w:p w14:paraId="794F471D" w14:textId="77777777" w:rsidR="001873E5" w:rsidRPr="00257990" w:rsidRDefault="00F41111" w:rsidP="001873E5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1254325633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72693479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1E" w14:textId="77777777" w:rsidR="00552361" w:rsidRPr="00257990" w:rsidRDefault="00D863F9" w:rsidP="00D863F9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>Mali v minulosti zahraničné subjekty záujem o poskytovanie zdravotníckych služieb v danom regióne, resp. je pravdepodobné, že by zahraničné subjekty mohli mať záujem o poskytovanie zdravotníckych služieb v regióne?</w:t>
      </w:r>
    </w:p>
    <w:p w14:paraId="794F471F" w14:textId="77777777" w:rsidR="001873E5" w:rsidRPr="00257990" w:rsidRDefault="00F41111" w:rsidP="001873E5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738528292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30268755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20" w14:textId="77777777" w:rsidR="00552361" w:rsidRPr="00257990" w:rsidRDefault="00D863F9" w:rsidP="00D863F9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 xml:space="preserve">Uchádzali sa zahraničné subjekty o poskytnutie pomoci v minulosti, resp. je pravdepodobné, že by sa uchádzali o poskytnutie pomoci? </w:t>
      </w:r>
    </w:p>
    <w:p w14:paraId="794F4721" w14:textId="77777777" w:rsidR="001873E5" w:rsidRPr="00257990" w:rsidRDefault="00F41111" w:rsidP="001873E5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-1541506032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r w:rsidR="001873E5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535662963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1873E5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22" w14:textId="77777777" w:rsidR="00D863F9" w:rsidRPr="00257990" w:rsidRDefault="00D863F9" w:rsidP="00D863F9">
      <w:pPr>
        <w:pStyle w:val="Odsekzoznamu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>Mali by zahraničné subjekty záujem o realizáciu projektu vďaka poskytnutému príspevku?</w:t>
      </w:r>
    </w:p>
    <w:p w14:paraId="794F4724" w14:textId="215347D9" w:rsidR="007E0004" w:rsidRPr="00257990" w:rsidRDefault="00F41111" w:rsidP="007B5051">
      <w:pPr>
        <w:ind w:left="1416"/>
        <w:jc w:val="both"/>
        <w:rPr>
          <w:rFonts w:ascii="Arial Narrow" w:hAnsi="Arial Narrow" w:cs="Arial"/>
          <w:sz w:val="24"/>
          <w:szCs w:val="24"/>
          <w:lang w:val="sk-SK"/>
        </w:rPr>
      </w:pPr>
      <w:sdt>
        <w:sdtPr>
          <w:rPr>
            <w:rFonts w:ascii="Arial Narrow" w:hAnsi="Arial Narrow" w:cs="Arial"/>
            <w:sz w:val="24"/>
            <w:szCs w:val="24"/>
          </w:rPr>
          <w:id w:val="-2121592448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  <w:lang w:val="sk-SK"/>
        </w:rPr>
        <w:tab/>
        <w:t xml:space="preserve"> áno</w:t>
      </w:r>
      <w:r w:rsidR="001873E5" w:rsidRPr="00257990">
        <w:rPr>
          <w:rFonts w:ascii="Arial Narrow" w:hAnsi="Arial Narrow" w:cs="Arial"/>
          <w:sz w:val="24"/>
          <w:szCs w:val="24"/>
          <w:lang w:val="sk-SK"/>
        </w:rPr>
        <w:tab/>
      </w:r>
      <w:r w:rsidR="001873E5" w:rsidRPr="00257990">
        <w:rPr>
          <w:rFonts w:ascii="Arial Narrow" w:hAnsi="Arial Narrow" w:cs="Arial"/>
          <w:sz w:val="24"/>
          <w:szCs w:val="24"/>
          <w:lang w:val="sk-SK"/>
        </w:rPr>
        <w:tab/>
      </w:r>
      <w:r w:rsidR="001873E5" w:rsidRPr="00257990">
        <w:rPr>
          <w:rFonts w:ascii="Arial Narrow" w:hAnsi="Arial Narrow" w:cs="Arial"/>
          <w:sz w:val="24"/>
          <w:szCs w:val="24"/>
          <w:lang w:val="sk-SK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700919279"/>
        </w:sdtPr>
        <w:sdtEndPr/>
        <w:sdtContent>
          <w:r w:rsidR="001873E5" w:rsidRPr="00257990">
            <w:rPr>
              <w:rFonts w:ascii="Segoe UI Symbol" w:eastAsia="MS Gothic" w:hAnsi="Segoe UI Symbol" w:cs="Segoe UI Symbol"/>
              <w:sz w:val="24"/>
              <w:szCs w:val="24"/>
              <w:lang w:val="sk-SK"/>
            </w:rPr>
            <w:t>☐</w:t>
          </w:r>
        </w:sdtContent>
      </w:sdt>
      <w:r w:rsidR="001873E5" w:rsidRPr="00257990">
        <w:rPr>
          <w:rFonts w:ascii="Arial Narrow" w:hAnsi="Arial Narrow" w:cs="Arial"/>
          <w:sz w:val="24"/>
          <w:szCs w:val="24"/>
          <w:lang w:val="sk-SK"/>
        </w:rPr>
        <w:tab/>
        <w:t>nie</w:t>
      </w:r>
    </w:p>
    <w:p w14:paraId="794F4725" w14:textId="5F9007F5" w:rsidR="007E0004" w:rsidRPr="00257990" w:rsidRDefault="007E0004" w:rsidP="007E0004">
      <w:pPr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t>Existuje podkladová dokumentácia preukazujúca vyššie uvedené skutočnosti a potvrdzujúca lokálny charakter opatrenia:</w:t>
      </w:r>
    </w:p>
    <w:p w14:paraId="794F4726" w14:textId="77777777" w:rsidR="007E0004" w:rsidRPr="00257990" w:rsidRDefault="00F41111" w:rsidP="007E0004">
      <w:pPr>
        <w:ind w:left="1416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481126162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691873151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27" w14:textId="77777777" w:rsidR="007E0004" w:rsidRPr="00257990" w:rsidRDefault="007E0004" w:rsidP="007E0004">
      <w:pPr>
        <w:jc w:val="both"/>
        <w:rPr>
          <w:rFonts w:ascii="Arial Narrow" w:hAnsi="Arial Narrow" w:cs="Arial"/>
          <w:i/>
          <w:sz w:val="24"/>
          <w:szCs w:val="24"/>
          <w:u w:val="single"/>
        </w:rPr>
      </w:pP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Otázky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informatívneho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charakteru</w:t>
      </w:r>
      <w:proofErr w:type="spellEnd"/>
    </w:p>
    <w:p w14:paraId="794F4728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iné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kritériá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r w:rsidRPr="00257990">
        <w:rPr>
          <w:rFonts w:ascii="Arial Narrow" w:hAnsi="Arial Narrow" w:cs="Arial"/>
          <w:sz w:val="24"/>
          <w:szCs w:val="24"/>
          <w:lang w:val="sk-SK"/>
        </w:rPr>
        <w:t>ktoré by potvrdili lokálny charakter opatrenia</w:t>
      </w:r>
      <w:r w:rsidRPr="00257990">
        <w:rPr>
          <w:rFonts w:ascii="Arial Narrow" w:hAnsi="Arial Narrow" w:cs="Arial"/>
          <w:b/>
          <w:bCs/>
          <w:sz w:val="24"/>
          <w:szCs w:val="24"/>
          <w:lang w:val="sk-SK"/>
        </w:rPr>
        <w:t xml:space="preserve"> </w:t>
      </w:r>
      <w:r w:rsidRPr="00257990">
        <w:rPr>
          <w:rFonts w:ascii="Arial Narrow" w:hAnsi="Arial Narrow" w:cs="Arial"/>
          <w:sz w:val="24"/>
          <w:szCs w:val="24"/>
          <w:lang w:val="sk-SK"/>
        </w:rPr>
        <w:t>pomoci</w:t>
      </w:r>
      <w:r w:rsidRPr="00257990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napr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obmedzená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dostupnosť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rovnakých</w:t>
      </w:r>
      <w:proofErr w:type="spellEnd"/>
      <w:r w:rsidRPr="00257990">
        <w:rPr>
          <w:rFonts w:ascii="Arial Narrow" w:hAnsi="Arial Narrow" w:cs="Arial"/>
          <w:sz w:val="24"/>
          <w:szCs w:val="24"/>
        </w:rPr>
        <w:t>/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podobných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služieb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demografický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vývoj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r w:rsidRPr="00257990">
        <w:rPr>
          <w:rFonts w:ascii="Arial Narrow" w:hAnsi="Arial Narrow" w:cs="Arial"/>
          <w:sz w:val="24"/>
          <w:szCs w:val="24"/>
          <w:lang w:val="sk-SK"/>
        </w:rPr>
        <w:t xml:space="preserve"> obmedzená kapacita zdravotníckeho zariadenia, spádová oblasť, vzdialenosť od hraníc, možná jazyková bariéra, osobitosti národného systému zdravotného poistenia, a pod.</w:t>
      </w:r>
      <w:r w:rsidRPr="00257990">
        <w:rPr>
          <w:rFonts w:ascii="Arial Narrow" w:hAnsi="Arial Narrow" w:cs="Arial"/>
          <w:sz w:val="24"/>
          <w:szCs w:val="24"/>
          <w:lang w:val="en-US"/>
        </w:rPr>
        <w:t>)</w:t>
      </w:r>
    </w:p>
    <w:p w14:paraId="794F4729" w14:textId="77777777" w:rsidR="007E0004" w:rsidRPr="00257990" w:rsidRDefault="007E0004" w:rsidP="007E0004">
      <w:pPr>
        <w:tabs>
          <w:tab w:val="left" w:pos="795"/>
        </w:tabs>
        <w:ind w:left="708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.…………………………………………………………………………………………………………………………………………………………………………………….</w:t>
      </w:r>
    </w:p>
    <w:p w14:paraId="794F472A" w14:textId="77777777" w:rsidR="00D863F9" w:rsidRPr="00257990" w:rsidRDefault="00D863F9" w:rsidP="00D863F9">
      <w:pPr>
        <w:jc w:val="both"/>
        <w:rPr>
          <w:rFonts w:ascii="Arial Narrow" w:hAnsi="Arial Narrow" w:cs="Arial"/>
          <w:sz w:val="24"/>
          <w:szCs w:val="24"/>
          <w:lang w:val="sk-SK"/>
        </w:rPr>
      </w:pPr>
    </w:p>
    <w:p w14:paraId="794F472B" w14:textId="77777777" w:rsidR="007A3A9C" w:rsidRPr="00257990" w:rsidRDefault="00D025DC" w:rsidP="007A3A9C">
      <w:pPr>
        <w:tabs>
          <w:tab w:val="left" w:pos="1418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257990">
        <w:rPr>
          <w:rFonts w:ascii="Arial Narrow" w:hAnsi="Arial Narrow" w:cs="Arial"/>
          <w:b/>
          <w:sz w:val="24"/>
          <w:szCs w:val="24"/>
        </w:rPr>
        <w:t xml:space="preserve">V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prípade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ak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odpovede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na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jednotlivé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otázky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preukazujú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lokálny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charakter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opatrenie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r w:rsidR="005E5B56" w:rsidRPr="00257990">
        <w:rPr>
          <w:rFonts w:ascii="Arial Narrow" w:hAnsi="Arial Narrow" w:cs="Arial"/>
          <w:b/>
          <w:sz w:val="24"/>
          <w:szCs w:val="24"/>
        </w:rPr>
        <w:t xml:space="preserve">by </w:t>
      </w:r>
      <w:proofErr w:type="spellStart"/>
      <w:r w:rsidR="005E5B56" w:rsidRPr="00257990">
        <w:rPr>
          <w:rFonts w:ascii="Arial Narrow" w:hAnsi="Arial Narrow" w:cs="Arial"/>
          <w:b/>
          <w:sz w:val="24"/>
          <w:szCs w:val="24"/>
        </w:rPr>
        <w:t>nemalo</w:t>
      </w:r>
      <w:proofErr w:type="spellEnd"/>
      <w:r w:rsidR="005E5B56"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5E5B56" w:rsidRPr="00257990">
        <w:rPr>
          <w:rFonts w:ascii="Arial Narrow" w:hAnsi="Arial Narrow" w:cs="Arial"/>
          <w:b/>
          <w:sz w:val="24"/>
          <w:szCs w:val="24"/>
        </w:rPr>
        <w:t>spadať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pod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pravidlá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r w:rsidR="001873E5" w:rsidRPr="00257990">
        <w:rPr>
          <w:rFonts w:ascii="Arial Narrow" w:hAnsi="Arial Narrow" w:cs="Arial"/>
          <w:b/>
          <w:sz w:val="24"/>
          <w:szCs w:val="24"/>
        </w:rPr>
        <w:t>pre</w:t>
      </w:r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poskyt</w:t>
      </w:r>
      <w:r w:rsidR="002C47F4" w:rsidRPr="00257990">
        <w:rPr>
          <w:rFonts w:ascii="Arial Narrow" w:hAnsi="Arial Narrow" w:cs="Arial"/>
          <w:b/>
          <w:sz w:val="24"/>
          <w:szCs w:val="24"/>
        </w:rPr>
        <w:t>ovanie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štátnej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minimálnej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a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je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možné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poskytnúť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mimo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577643" w:rsidRPr="00257990">
        <w:rPr>
          <w:rFonts w:ascii="Arial Narrow" w:hAnsi="Arial Narrow" w:cs="Arial"/>
          <w:b/>
          <w:sz w:val="24"/>
          <w:szCs w:val="24"/>
        </w:rPr>
        <w:t>pravidiel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r w:rsidR="001873E5" w:rsidRPr="00257990">
        <w:rPr>
          <w:rFonts w:ascii="Arial Narrow" w:hAnsi="Arial Narrow" w:cs="Arial"/>
          <w:b/>
          <w:sz w:val="24"/>
          <w:szCs w:val="24"/>
        </w:rPr>
        <w:t xml:space="preserve">v </w:t>
      </w:r>
      <w:proofErr w:type="spellStart"/>
      <w:r w:rsidR="001873E5" w:rsidRPr="00257990">
        <w:rPr>
          <w:rFonts w:ascii="Arial Narrow" w:hAnsi="Arial Narrow" w:cs="Arial"/>
          <w:b/>
          <w:sz w:val="24"/>
          <w:szCs w:val="24"/>
        </w:rPr>
        <w:t>oblasti</w:t>
      </w:r>
      <w:proofErr w:type="spellEnd"/>
      <w:r w:rsidR="001873E5"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1873E5" w:rsidRPr="00257990">
        <w:rPr>
          <w:rFonts w:ascii="Arial Narrow" w:hAnsi="Arial Narrow" w:cs="Arial"/>
          <w:b/>
          <w:sz w:val="24"/>
          <w:szCs w:val="24"/>
        </w:rPr>
        <w:t>štátnej</w:t>
      </w:r>
      <w:proofErr w:type="spellEnd"/>
      <w:r w:rsidR="001873E5"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1873E5"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>.</w:t>
      </w:r>
    </w:p>
    <w:p w14:paraId="794F4745" w14:textId="4A571074" w:rsidR="007E0004" w:rsidRPr="00BB3BBA" w:rsidRDefault="007E0004" w:rsidP="00E01EFC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94F4746" w14:textId="77777777" w:rsidR="00573EC8" w:rsidRPr="00BB3BBA" w:rsidRDefault="00573EC8" w:rsidP="007E0004">
      <w:pPr>
        <w:tabs>
          <w:tab w:val="left" w:pos="855"/>
        </w:tabs>
        <w:ind w:left="705" w:hanging="705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B3BBA">
        <w:rPr>
          <w:rFonts w:ascii="Arial Narrow" w:hAnsi="Arial Narrow" w:cs="Arial"/>
          <w:b/>
          <w:sz w:val="24"/>
          <w:szCs w:val="24"/>
          <w:u w:val="single"/>
        </w:rPr>
        <w:t>Domovy sociálnych služieb</w:t>
      </w:r>
      <w:r w:rsidR="00CD4171" w:rsidRPr="00BB3BBA">
        <w:rPr>
          <w:rFonts w:ascii="Arial Narrow" w:hAnsi="Arial Narrow" w:cs="Arial"/>
          <w:b/>
          <w:sz w:val="24"/>
          <w:szCs w:val="24"/>
          <w:u w:val="single"/>
        </w:rPr>
        <w:t>/</w:t>
      </w:r>
      <w:r w:rsidRPr="00BB3BBA">
        <w:rPr>
          <w:rFonts w:ascii="Arial Narrow" w:hAnsi="Arial Narrow" w:cs="Arial"/>
          <w:b/>
          <w:sz w:val="24"/>
          <w:szCs w:val="24"/>
          <w:u w:val="single"/>
        </w:rPr>
        <w:t>denné stacionáre/centrá sociálnych služieb</w:t>
      </w:r>
    </w:p>
    <w:p w14:paraId="794F4747" w14:textId="77777777" w:rsidR="00D025DC" w:rsidRPr="00BB3BBA" w:rsidRDefault="00D025DC" w:rsidP="00573EC8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94F4748" w14:textId="77777777" w:rsidR="00D025DC" w:rsidRPr="00BB3BBA" w:rsidRDefault="00D025DC" w:rsidP="00D025DC">
      <w:pPr>
        <w:jc w:val="both"/>
        <w:rPr>
          <w:rFonts w:ascii="Arial Narrow" w:hAnsi="Arial Narrow" w:cs="Arial"/>
          <w:sz w:val="24"/>
          <w:szCs w:val="24"/>
        </w:rPr>
      </w:pPr>
      <w:r w:rsidRPr="00BB3BBA">
        <w:rPr>
          <w:rFonts w:ascii="Arial Narrow" w:hAnsi="Arial Narrow" w:cs="Arial"/>
          <w:i/>
          <w:sz w:val="24"/>
          <w:szCs w:val="24"/>
          <w:u w:val="single"/>
        </w:rPr>
        <w:t>Otázky vylučujúceho charakteru</w:t>
      </w:r>
    </w:p>
    <w:p w14:paraId="794F4749" w14:textId="77777777" w:rsidR="007E0004" w:rsidRPr="00BB3BBA" w:rsidRDefault="002C47F4" w:rsidP="007E0004">
      <w:pPr>
        <w:jc w:val="both"/>
        <w:rPr>
          <w:rFonts w:ascii="Arial Narrow" w:hAnsi="Arial Narrow" w:cs="Arial"/>
          <w:sz w:val="24"/>
          <w:szCs w:val="24"/>
        </w:rPr>
      </w:pPr>
      <w:r w:rsidRPr="00BB3BBA">
        <w:rPr>
          <w:rFonts w:ascii="Arial Narrow" w:hAnsi="Arial Narrow" w:cs="Arial"/>
          <w:sz w:val="24"/>
          <w:szCs w:val="24"/>
        </w:rPr>
        <w:t>Ak je odpoveď na niektorú otázku “áno”, nejde o lokálny charakter hospodárskych činností, vzhľadom na to, že nie je možné vylúčiť riziko vplyvu na obchod medzi členskými štátmi EÚ.</w:t>
      </w:r>
    </w:p>
    <w:p w14:paraId="794F474A" w14:textId="77777777" w:rsidR="00573EC8" w:rsidRPr="00257990" w:rsidRDefault="00F548FA" w:rsidP="0097617D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>J</w:t>
      </w:r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e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zariadenie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um</w:t>
      </w:r>
      <w:r w:rsidRPr="00257990">
        <w:rPr>
          <w:rFonts w:ascii="Arial Narrow" w:hAnsi="Arial Narrow" w:cs="Arial"/>
          <w:sz w:val="24"/>
          <w:szCs w:val="24"/>
          <w:lang w:val="pl-PL"/>
        </w:rPr>
        <w:t>iestnené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cezhraničnom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regióne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?</w:t>
      </w:r>
    </w:p>
    <w:p w14:paraId="794F474B" w14:textId="77777777" w:rsidR="00573EC8" w:rsidRPr="00257990" w:rsidRDefault="00F41111" w:rsidP="00573EC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1494644320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394630855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4C" w14:textId="6898689E" w:rsidR="00573EC8" w:rsidRPr="00257990" w:rsidRDefault="00F33F33" w:rsidP="0097617D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  <w:lang w:val="sk-SK"/>
        </w:rPr>
      </w:pPr>
      <w:r w:rsidRPr="00257990">
        <w:rPr>
          <w:rFonts w:ascii="Arial Narrow" w:hAnsi="Arial Narrow" w:cs="Arial"/>
          <w:sz w:val="24"/>
          <w:szCs w:val="24"/>
          <w:lang w:val="sk-SK"/>
        </w:rPr>
        <w:lastRenderedPageBreak/>
        <w:t xml:space="preserve">Prekročil podiel zahraničných klientov v zariadení v priebehu posledných </w:t>
      </w:r>
      <w:r w:rsidR="00D73565">
        <w:rPr>
          <w:rFonts w:ascii="Arial Narrow" w:hAnsi="Arial Narrow" w:cs="Arial"/>
          <w:sz w:val="24"/>
          <w:szCs w:val="24"/>
          <w:lang w:val="sk-SK"/>
        </w:rPr>
        <w:t>12 mesiacov od podania žiadosti</w:t>
      </w:r>
      <w:r w:rsidR="00D73565" w:rsidRPr="00257990"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="00D73565">
        <w:rPr>
          <w:rFonts w:ascii="Arial Narrow" w:hAnsi="Arial Narrow" w:cs="Arial"/>
          <w:sz w:val="24"/>
          <w:szCs w:val="24"/>
          <w:lang w:val="sk-SK"/>
        </w:rPr>
        <w:t xml:space="preserve">20 </w:t>
      </w:r>
      <w:r w:rsidRPr="00257990">
        <w:rPr>
          <w:rFonts w:ascii="Arial Narrow" w:hAnsi="Arial Narrow" w:cs="Arial"/>
          <w:sz w:val="24"/>
          <w:szCs w:val="24"/>
          <w:lang w:val="sk-SK"/>
        </w:rPr>
        <w:t xml:space="preserve">% z celkového počtu klientov? </w:t>
      </w:r>
      <w:r w:rsidR="007E0004" w:rsidRPr="00257990">
        <w:rPr>
          <w:rFonts w:ascii="Arial Narrow" w:hAnsi="Arial Narrow" w:cs="Arial"/>
          <w:iCs/>
          <w:sz w:val="24"/>
          <w:szCs w:val="24"/>
          <w:lang w:val="sk-SK"/>
        </w:rPr>
        <w:t>P</w:t>
      </w:r>
      <w:r w:rsidR="007E0004" w:rsidRPr="00257990">
        <w:rPr>
          <w:rFonts w:ascii="Arial Narrow" w:hAnsi="Arial Narrow" w:cs="Arial"/>
          <w:sz w:val="24"/>
          <w:szCs w:val="24"/>
          <w:lang w:val="sk-SK"/>
        </w:rPr>
        <w:t>oskytovateľ by si mal určiť, počas akého obdobia chce túto skutočnosť sledovať.</w:t>
      </w:r>
    </w:p>
    <w:p w14:paraId="794F474D" w14:textId="77777777" w:rsidR="00573EC8" w:rsidRPr="00257990" w:rsidRDefault="00F41111" w:rsidP="00573EC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185864449"/>
        </w:sdtPr>
        <w:sdtEndPr/>
        <w:sdtContent>
          <w:r w:rsidR="00E50436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542721641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4E" w14:textId="77777777" w:rsidR="00E50436" w:rsidRPr="00257990" w:rsidRDefault="00E50436" w:rsidP="0097617D">
      <w:pPr>
        <w:pStyle w:val="Odsekzoznamu"/>
        <w:numPr>
          <w:ilvl w:val="0"/>
          <w:numId w:val="2"/>
        </w:numPr>
        <w:tabs>
          <w:tab w:val="left" w:pos="735"/>
        </w:tabs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 xml:space="preserve">V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prípade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existujúceho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zariadenia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ak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sú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poradovníku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evidovaní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zahraniční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záujemcovia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prekračuje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ich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podiel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……… % z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celkového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počtu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klientov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4F" w14:textId="77777777" w:rsidR="00E50436" w:rsidRPr="00257990" w:rsidRDefault="00F41111" w:rsidP="00E50436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654068858"/>
        </w:sdtPr>
        <w:sdtEndPr/>
        <w:sdtContent>
          <w:r w:rsidR="00E50436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0436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E50436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E50436" w:rsidRPr="00257990">
        <w:rPr>
          <w:rFonts w:ascii="Arial Narrow" w:hAnsi="Arial Narrow" w:cs="Arial"/>
          <w:sz w:val="24"/>
          <w:szCs w:val="24"/>
        </w:rPr>
        <w:tab/>
      </w:r>
      <w:r w:rsidR="00E50436" w:rsidRPr="00257990">
        <w:rPr>
          <w:rFonts w:ascii="Arial Narrow" w:hAnsi="Arial Narrow" w:cs="Arial"/>
          <w:sz w:val="24"/>
          <w:szCs w:val="24"/>
        </w:rPr>
        <w:tab/>
      </w:r>
      <w:r w:rsidR="00E50436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979177691"/>
        </w:sdtPr>
        <w:sdtEndPr/>
        <w:sdtContent>
          <w:r w:rsidR="00E50436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50436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E50436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50" w14:textId="77777777" w:rsidR="00573EC8" w:rsidRPr="00257990" w:rsidRDefault="00F548FA" w:rsidP="0097617D">
      <w:pPr>
        <w:pStyle w:val="Odsekzoznamu"/>
        <w:numPr>
          <w:ilvl w:val="0"/>
          <w:numId w:val="2"/>
        </w:numPr>
        <w:tabs>
          <w:tab w:val="left" w:pos="73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>J</w:t>
      </w:r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e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pravdepodobné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, </w:t>
      </w:r>
      <w:proofErr w:type="spellStart"/>
      <w:r w:rsidR="00F33F33" w:rsidRPr="00257990">
        <w:rPr>
          <w:rFonts w:ascii="Arial Narrow" w:hAnsi="Arial Narrow" w:cs="Arial"/>
          <w:sz w:val="24"/>
          <w:szCs w:val="24"/>
          <w:lang w:val="pl-PL"/>
        </w:rPr>
        <w:t>že</w:t>
      </w:r>
      <w:proofErr w:type="spellEnd"/>
      <w:r w:rsidR="00F33F33" w:rsidRPr="00257990">
        <w:rPr>
          <w:rFonts w:ascii="Arial Narrow" w:hAnsi="Arial Narrow" w:cs="Arial"/>
          <w:sz w:val="24"/>
          <w:szCs w:val="24"/>
          <w:lang w:val="pl-PL"/>
        </w:rPr>
        <w:t xml:space="preserve"> by</w:t>
      </w:r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príjemca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pomoci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po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poskytnutí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pomoci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prilákal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klientov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z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iných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členských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štátov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?</w:t>
      </w:r>
    </w:p>
    <w:p w14:paraId="794F4751" w14:textId="77777777" w:rsidR="00573EC8" w:rsidRPr="00257990" w:rsidRDefault="00F41111" w:rsidP="00573EC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2041575214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716733735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52" w14:textId="77777777" w:rsidR="00573EC8" w:rsidRPr="00257990" w:rsidRDefault="00F548FA" w:rsidP="0097617D">
      <w:pPr>
        <w:pStyle w:val="Odsekzoznamu"/>
        <w:numPr>
          <w:ilvl w:val="0"/>
          <w:numId w:val="2"/>
        </w:numPr>
        <w:tabs>
          <w:tab w:val="left" w:pos="70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>J</w:t>
      </w:r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e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pravdepodobné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,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že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sa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zvýši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podiel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zahraničných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klientov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po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poskytnutí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?</w:t>
      </w:r>
    </w:p>
    <w:p w14:paraId="794F4753" w14:textId="77777777" w:rsidR="00573EC8" w:rsidRPr="00257990" w:rsidRDefault="00F41111" w:rsidP="00573EC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669709857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223295593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54" w14:textId="77777777" w:rsidR="00573EC8" w:rsidRPr="00257990" w:rsidRDefault="00BB1C7E" w:rsidP="0097617D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Sú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regióne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usadení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iní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poskytovatelia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služieb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ako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potenciálni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príjemcovia</w:t>
      </w:r>
      <w:proofErr w:type="spellEnd"/>
      <w:r w:rsidR="00F548FA" w:rsidRPr="00257990">
        <w:rPr>
          <w:rFonts w:ascii="Arial Narrow" w:hAnsi="Arial Narrow" w:cs="Arial"/>
          <w:sz w:val="24"/>
          <w:szCs w:val="24"/>
        </w:rPr>
        <w:t>?</w:t>
      </w:r>
    </w:p>
    <w:p w14:paraId="794F4755" w14:textId="77777777" w:rsidR="00573EC8" w:rsidRPr="00257990" w:rsidRDefault="00F41111" w:rsidP="00573EC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1012220710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799331672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56" w14:textId="77777777" w:rsidR="00573EC8" w:rsidRPr="00257990" w:rsidRDefault="00573EC8" w:rsidP="00573EC8">
      <w:pPr>
        <w:pStyle w:val="Odsekzoznamu"/>
        <w:numPr>
          <w:ilvl w:val="1"/>
          <w:numId w:val="1"/>
        </w:numPr>
        <w:tabs>
          <w:tab w:val="left" w:pos="750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ak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57" w14:textId="77777777" w:rsidR="00573EC8" w:rsidRPr="00257990" w:rsidRDefault="00BB1C7E" w:rsidP="00573EC8">
      <w:pPr>
        <w:pStyle w:val="Odsekzoznamu"/>
        <w:numPr>
          <w:ilvl w:val="2"/>
          <w:numId w:val="1"/>
        </w:numPr>
        <w:tabs>
          <w:tab w:val="left" w:pos="750"/>
        </w:tabs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>Ide o</w:t>
      </w:r>
      <w:r w:rsidR="00573EC8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zahraničn</w:t>
      </w:r>
      <w:r w:rsidRPr="00257990">
        <w:rPr>
          <w:rFonts w:ascii="Arial Narrow" w:hAnsi="Arial Narrow" w:cs="Arial"/>
          <w:sz w:val="24"/>
          <w:szCs w:val="24"/>
        </w:rPr>
        <w:t>é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subjek</w:t>
      </w:r>
      <w:r w:rsidRPr="00257990">
        <w:rPr>
          <w:rFonts w:ascii="Arial Narrow" w:hAnsi="Arial Narrow" w:cs="Arial"/>
          <w:sz w:val="24"/>
          <w:szCs w:val="24"/>
        </w:rPr>
        <w:t>ty</w:t>
      </w:r>
      <w:proofErr w:type="spellEnd"/>
      <w:r w:rsidR="00F548FA" w:rsidRPr="00257990">
        <w:rPr>
          <w:rFonts w:ascii="Arial Narrow" w:hAnsi="Arial Narrow" w:cs="Arial"/>
          <w:sz w:val="24"/>
          <w:szCs w:val="24"/>
        </w:rPr>
        <w:t>?</w:t>
      </w:r>
    </w:p>
    <w:p w14:paraId="794F4758" w14:textId="77777777" w:rsidR="00573EC8" w:rsidRPr="00257990" w:rsidRDefault="00F41111" w:rsidP="00573EC8">
      <w:pPr>
        <w:tabs>
          <w:tab w:val="left" w:pos="1418"/>
        </w:tabs>
        <w:ind w:left="2835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eastAsia="MS Gothic" w:hAnsi="Arial Narrow" w:cs="Arial"/>
            <w:sz w:val="24"/>
            <w:szCs w:val="24"/>
          </w:rPr>
          <w:id w:val="-160615376"/>
        </w:sdtPr>
        <w:sdtEndPr/>
        <w:sdtContent>
          <w:r w:rsidR="00A0268A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eastAsia="MS Gothic" w:hAnsi="Arial Narrow" w:cs="Arial"/>
            <w:sz w:val="24"/>
            <w:szCs w:val="24"/>
          </w:rPr>
          <w:id w:val="1662807825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59" w14:textId="77777777" w:rsidR="00573EC8" w:rsidRPr="00257990" w:rsidRDefault="00F548FA" w:rsidP="0097617D">
      <w:pPr>
        <w:pStyle w:val="Odsekzoznamu"/>
        <w:numPr>
          <w:ilvl w:val="0"/>
          <w:numId w:val="2"/>
        </w:numPr>
        <w:tabs>
          <w:tab w:val="left" w:pos="780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M</w:t>
      </w:r>
      <w:r w:rsidR="00CD4171" w:rsidRPr="00257990">
        <w:rPr>
          <w:rFonts w:ascii="Arial Narrow" w:hAnsi="Arial Narrow" w:cs="Arial"/>
          <w:sz w:val="24"/>
          <w:szCs w:val="24"/>
          <w:lang w:val="pl-PL"/>
        </w:rPr>
        <w:t>al</w:t>
      </w:r>
      <w:proofErr w:type="spellEnd"/>
      <w:r w:rsidR="00CD4171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CD4171" w:rsidRPr="00257990">
        <w:rPr>
          <w:rFonts w:ascii="Arial Narrow" w:hAnsi="Arial Narrow" w:cs="Arial"/>
          <w:sz w:val="24"/>
          <w:szCs w:val="24"/>
          <w:lang w:val="pl-PL"/>
        </w:rPr>
        <w:t>zahraničný</w:t>
      </w:r>
      <w:proofErr w:type="spellEnd"/>
      <w:r w:rsidR="00CD4171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CD4171" w:rsidRPr="00257990">
        <w:rPr>
          <w:rFonts w:ascii="Arial Narrow" w:hAnsi="Arial Narrow" w:cs="Arial"/>
          <w:sz w:val="24"/>
          <w:szCs w:val="24"/>
          <w:lang w:val="pl-PL"/>
        </w:rPr>
        <w:t>investor</w:t>
      </w:r>
      <w:proofErr w:type="spellEnd"/>
      <w:r w:rsidR="00CD4171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CD4171" w:rsidRPr="00257990">
        <w:rPr>
          <w:rFonts w:ascii="Arial Narrow" w:hAnsi="Arial Narrow" w:cs="Arial"/>
          <w:sz w:val="24"/>
          <w:szCs w:val="24"/>
          <w:lang w:val="pl-PL"/>
        </w:rPr>
        <w:t>záujem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o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realizáciu</w:t>
      </w:r>
      <w:proofErr w:type="spellEnd"/>
      <w:r w:rsidR="00573EC8" w:rsidRPr="00257990">
        <w:rPr>
          <w:rFonts w:ascii="Arial Narrow" w:hAnsi="Arial Narrow" w:cs="Arial"/>
          <w:sz w:val="24"/>
          <w:szCs w:val="24"/>
          <w:lang w:val="pl-PL"/>
        </w:rPr>
        <w:t xml:space="preserve"> projektu v danom </w:t>
      </w:r>
      <w:proofErr w:type="spellStart"/>
      <w:r w:rsidR="00573EC8" w:rsidRPr="00257990">
        <w:rPr>
          <w:rFonts w:ascii="Arial Narrow" w:hAnsi="Arial Narrow" w:cs="Arial"/>
          <w:sz w:val="24"/>
          <w:szCs w:val="24"/>
          <w:lang w:val="pl-PL"/>
        </w:rPr>
        <w:t>regióne</w:t>
      </w:r>
      <w:proofErr w:type="spellEnd"/>
      <w:r w:rsidR="00A0268A" w:rsidRPr="00257990">
        <w:rPr>
          <w:rFonts w:ascii="Arial Narrow" w:hAnsi="Arial Narrow" w:cs="Arial"/>
          <w:sz w:val="24"/>
          <w:szCs w:val="24"/>
          <w:lang w:val="pl-PL"/>
        </w:rPr>
        <w:t xml:space="preserve"> v </w:t>
      </w:r>
      <w:proofErr w:type="spellStart"/>
      <w:r w:rsidR="00A0268A" w:rsidRPr="00257990">
        <w:rPr>
          <w:rFonts w:ascii="Arial Narrow" w:hAnsi="Arial Narrow" w:cs="Arial"/>
          <w:sz w:val="24"/>
          <w:szCs w:val="24"/>
          <w:lang w:val="pl-PL"/>
        </w:rPr>
        <w:t>minulosti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?</w:t>
      </w:r>
    </w:p>
    <w:p w14:paraId="794F475A" w14:textId="77777777" w:rsidR="00573EC8" w:rsidRPr="00257990" w:rsidRDefault="00F41111" w:rsidP="00573EC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556464724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486558607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5B" w14:textId="77777777" w:rsidR="00A0268A" w:rsidRPr="00257990" w:rsidRDefault="00A0268A" w:rsidP="00DA7659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pravdepodobné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že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by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zahraniční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investori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mohli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mať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záujem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o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realizáciu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projektu v danom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regióne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(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vďaka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)?</w:t>
      </w:r>
    </w:p>
    <w:p w14:paraId="794F475C" w14:textId="77777777" w:rsidR="00A0268A" w:rsidRPr="00257990" w:rsidRDefault="00A0268A" w:rsidP="00A0268A">
      <w:pPr>
        <w:tabs>
          <w:tab w:val="left" w:pos="795"/>
        </w:tabs>
        <w:ind w:left="360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ab/>
      </w:r>
      <w:r w:rsidRPr="00257990">
        <w:rPr>
          <w:rFonts w:ascii="Arial Narrow" w:hAnsi="Arial Narrow" w:cs="Arial"/>
          <w:sz w:val="24"/>
          <w:szCs w:val="24"/>
          <w:lang w:val="pl-PL"/>
        </w:rPr>
        <w:tab/>
      </w:r>
      <w:sdt>
        <w:sdtPr>
          <w:rPr>
            <w:rFonts w:ascii="Arial Narrow" w:eastAsia="MS Gothic" w:hAnsi="Arial Narrow" w:cs="Arial"/>
            <w:sz w:val="24"/>
            <w:szCs w:val="24"/>
          </w:rPr>
          <w:id w:val="-6746922"/>
        </w:sdtPr>
        <w:sdtEndPr/>
        <w:sdtContent>
          <w:r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Pr="00257990">
        <w:rPr>
          <w:rFonts w:ascii="Arial Narrow" w:hAnsi="Arial Narrow" w:cs="Arial"/>
          <w:sz w:val="24"/>
          <w:szCs w:val="24"/>
        </w:rPr>
        <w:tab/>
      </w:r>
      <w:r w:rsidRPr="00257990">
        <w:rPr>
          <w:rFonts w:ascii="Arial Narrow" w:hAnsi="Arial Narrow" w:cs="Arial"/>
          <w:sz w:val="24"/>
          <w:szCs w:val="24"/>
        </w:rPr>
        <w:tab/>
      </w:r>
      <w:r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eastAsia="MS Gothic" w:hAnsi="Arial Narrow" w:cs="Arial"/>
            <w:sz w:val="24"/>
            <w:szCs w:val="24"/>
          </w:rPr>
          <w:id w:val="-1103948296"/>
        </w:sdtPr>
        <w:sdtEndPr/>
        <w:sdtContent>
          <w:r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5D" w14:textId="77777777" w:rsidR="00573EC8" w:rsidRPr="00257990" w:rsidRDefault="00F548FA" w:rsidP="0097617D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</w:t>
      </w:r>
      <w:r w:rsidR="007A3A9C" w:rsidRPr="00257990">
        <w:rPr>
          <w:rFonts w:ascii="Arial Narrow" w:hAnsi="Arial Narrow" w:cs="Arial"/>
          <w:sz w:val="24"/>
          <w:szCs w:val="24"/>
        </w:rPr>
        <w:t>lánuje</w:t>
      </w:r>
      <w:proofErr w:type="spellEnd"/>
      <w:r w:rsidR="007A3A9C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A3A9C" w:rsidRPr="00257990">
        <w:rPr>
          <w:rFonts w:ascii="Arial Narrow" w:hAnsi="Arial Narrow" w:cs="Arial"/>
          <w:sz w:val="24"/>
          <w:szCs w:val="24"/>
        </w:rPr>
        <w:t>príjemca</w:t>
      </w:r>
      <w:proofErr w:type="spellEnd"/>
      <w:r w:rsidR="007A3A9C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A3A9C" w:rsidRPr="00257990">
        <w:rPr>
          <w:rFonts w:ascii="Arial Narrow" w:hAnsi="Arial Narrow" w:cs="Arial"/>
          <w:sz w:val="24"/>
          <w:szCs w:val="24"/>
        </w:rPr>
        <w:t>roz</w:t>
      </w:r>
      <w:r w:rsidR="00573EC8" w:rsidRPr="00257990">
        <w:rPr>
          <w:rFonts w:ascii="Arial Narrow" w:hAnsi="Arial Narrow" w:cs="Arial"/>
          <w:sz w:val="24"/>
          <w:szCs w:val="24"/>
        </w:rPr>
        <w:t>šíriť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svoje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aktivity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 xml:space="preserve"> do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zahr</w:t>
      </w:r>
      <w:r w:rsidRPr="00257990">
        <w:rPr>
          <w:rFonts w:ascii="Arial Narrow" w:hAnsi="Arial Narrow" w:cs="Arial"/>
          <w:sz w:val="24"/>
          <w:szCs w:val="24"/>
        </w:rPr>
        <w:t>aničia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vďaka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poskytnutiu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5E" w14:textId="77777777" w:rsidR="00573EC8" w:rsidRPr="00257990" w:rsidRDefault="00F41111" w:rsidP="00573EC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628545076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r w:rsidR="00573EC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876468503"/>
        </w:sdtPr>
        <w:sdtEndPr/>
        <w:sdtContent>
          <w:r w:rsidR="00573EC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3EC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573EC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5F" w14:textId="6B870783" w:rsidR="007E0004" w:rsidRPr="00257990" w:rsidRDefault="007E0004" w:rsidP="007E0004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Existuje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podkladová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dokumentácia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preukazujúca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vyššie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uvedené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skutočnosti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potvrdzujúca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lokálny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charakter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opatrenia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60" w14:textId="77777777" w:rsidR="007E0004" w:rsidRPr="00257990" w:rsidRDefault="00F41111" w:rsidP="007E0004">
      <w:pPr>
        <w:ind w:left="1416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704455383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486853855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61" w14:textId="77777777" w:rsidR="007E0004" w:rsidRPr="00257990" w:rsidRDefault="007E0004" w:rsidP="007E0004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Otázky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informatívneho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charakteru</w:t>
      </w:r>
      <w:proofErr w:type="spellEnd"/>
    </w:p>
    <w:p w14:paraId="794F4762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prevádzkový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čas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zariadenia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63" w14:textId="2496D402" w:rsidR="007E0004" w:rsidRPr="00257990" w:rsidRDefault="007E0004" w:rsidP="007E0004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794F4764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spádová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oblasť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zariadenia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65" w14:textId="36383004" w:rsidR="007E0004" w:rsidRPr="00257990" w:rsidRDefault="007E0004" w:rsidP="007E0004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ab/>
        <w:t>………………………………………………………………………………………………………………</w:t>
      </w:r>
    </w:p>
    <w:p w14:paraId="794F4766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kapacita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zariadenia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pomere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k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počtu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používateľov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s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bydliskom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v danej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oblasti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:</w:t>
      </w:r>
    </w:p>
    <w:p w14:paraId="794F4767" w14:textId="4950204D" w:rsidR="007E0004" w:rsidRPr="00257990" w:rsidRDefault="007E0004" w:rsidP="007E0004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lastRenderedPageBreak/>
        <w:tab/>
      </w:r>
      <w:r w:rsidRPr="0025799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94F4768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percentuálny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podiel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klientov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zahraničia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(v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minulosti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a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predpoklad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po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poskytnutí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):</w:t>
      </w:r>
    </w:p>
    <w:p w14:paraId="794F4769" w14:textId="21F40011" w:rsidR="007E0004" w:rsidRPr="00257990" w:rsidRDefault="007E0004" w:rsidP="007E0004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ab/>
      </w:r>
      <w:r w:rsidRPr="0025799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94F476A" w14:textId="03AB6CA8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780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osobitosti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poskytovaní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starostlivosti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napr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nemožnosť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klientov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navštevovať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iné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zariadenia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z</w:t>
      </w:r>
      <w:r w:rsidR="007563B0">
        <w:rPr>
          <w:rFonts w:ascii="Arial Narrow" w:hAnsi="Arial Narrow" w:cs="Arial"/>
          <w:sz w:val="24"/>
          <w:szCs w:val="24"/>
        </w:rPr>
        <w:t> 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hľadiska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fyzického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stavu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služby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prispôsobené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obyvateľstvu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danej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oblasti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>):</w:t>
      </w:r>
    </w:p>
    <w:p w14:paraId="794F476B" w14:textId="62742486" w:rsidR="007E0004" w:rsidRPr="00257990" w:rsidRDefault="007E0004" w:rsidP="007E0004">
      <w:pPr>
        <w:tabs>
          <w:tab w:val="left" w:pos="780"/>
        </w:tabs>
        <w:ind w:left="708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F476C" w14:textId="42772B3F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iné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kritériá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napr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jazyková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bariéra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vzdialenosť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od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hraníc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nedostatok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podobných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služieb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v</w:t>
      </w:r>
      <w:r w:rsidR="007563B0">
        <w:rPr>
          <w:rFonts w:ascii="Arial Narrow" w:hAnsi="Arial Narrow" w:cs="Arial"/>
          <w:sz w:val="24"/>
          <w:szCs w:val="24"/>
        </w:rPr>
        <w:t> 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oblasti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>):</w:t>
      </w:r>
    </w:p>
    <w:p w14:paraId="794F476F" w14:textId="1C0658CB" w:rsidR="00573EC8" w:rsidRPr="007563B0" w:rsidRDefault="007E0004" w:rsidP="007563B0">
      <w:pPr>
        <w:tabs>
          <w:tab w:val="left" w:pos="720"/>
        </w:tabs>
        <w:ind w:left="708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ab/>
        <w:t>.………………………………………………………………………………………………………………</w:t>
      </w:r>
    </w:p>
    <w:p w14:paraId="794F4770" w14:textId="77777777" w:rsidR="002C47F4" w:rsidRPr="00257990" w:rsidRDefault="002C47F4" w:rsidP="002C47F4">
      <w:pPr>
        <w:tabs>
          <w:tab w:val="left" w:pos="1418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257990">
        <w:rPr>
          <w:rFonts w:ascii="Arial Narrow" w:hAnsi="Arial Narrow" w:cs="Arial"/>
          <w:b/>
          <w:sz w:val="24"/>
          <w:szCs w:val="24"/>
        </w:rPr>
        <w:t xml:space="preserve">V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prípade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ak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odpovede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na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jednotlivé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otázky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preukazujú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lokálny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charakter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opatrenie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by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nemalo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spadať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pod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pravidlá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pre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poskytovanie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štátnej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minimálnej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a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je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možné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poskytnúť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mimo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pravidiel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oblasti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štátnej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>.</w:t>
      </w:r>
    </w:p>
    <w:p w14:paraId="3116DA01" w14:textId="356A7D3F" w:rsidR="007563B0" w:rsidRPr="00BB3BBA" w:rsidRDefault="00C327F2" w:rsidP="00C327F2">
      <w:pPr>
        <w:spacing w:line="259" w:lineRule="auto"/>
        <w:rPr>
          <w:rFonts w:ascii="Arial Narrow" w:hAnsi="Arial Narrow" w:cs="Arial"/>
          <w:b/>
          <w:sz w:val="24"/>
          <w:szCs w:val="24"/>
        </w:rPr>
      </w:pPr>
      <w:r w:rsidRPr="00BB3BBA">
        <w:rPr>
          <w:rFonts w:ascii="Arial Narrow" w:hAnsi="Arial Narrow" w:cs="Arial"/>
          <w:b/>
          <w:sz w:val="24"/>
          <w:szCs w:val="24"/>
        </w:rPr>
        <w:br w:type="page"/>
      </w:r>
    </w:p>
    <w:p w14:paraId="794F4794" w14:textId="77777777" w:rsidR="00573EC8" w:rsidRPr="00257990" w:rsidRDefault="00573EC8" w:rsidP="007E0004">
      <w:pPr>
        <w:jc w:val="center"/>
        <w:rPr>
          <w:rFonts w:ascii="Arial Narrow" w:hAnsi="Arial Narrow" w:cs="Arial"/>
          <w:b/>
          <w:sz w:val="24"/>
          <w:szCs w:val="24"/>
          <w:u w:val="single"/>
          <w:lang w:val="pl-PL"/>
        </w:rPr>
      </w:pP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lastRenderedPageBreak/>
        <w:t>Mestské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kultúrne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strediská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/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kultúrne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 xml:space="preserve"> domy/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kultúrne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centrá</w:t>
      </w:r>
      <w:proofErr w:type="spellEnd"/>
    </w:p>
    <w:p w14:paraId="794F4795" w14:textId="77777777" w:rsidR="007E0004" w:rsidRPr="00257990" w:rsidRDefault="007E0004" w:rsidP="007E0004">
      <w:pPr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  <w:lang w:val="pl-PL"/>
        </w:rPr>
        <w:t>Otázky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  <w:lang w:val="pl-PL"/>
        </w:rPr>
        <w:t>vylučujúceho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  <w:lang w:val="pl-PL"/>
        </w:rPr>
        <w:t xml:space="preserve"> charakteru</w:t>
      </w:r>
    </w:p>
    <w:p w14:paraId="794F4796" w14:textId="77777777" w:rsidR="007E0004" w:rsidRPr="00257990" w:rsidRDefault="002C47F4" w:rsidP="007E0004">
      <w:pPr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Ak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je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odpoveď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na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niektorú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otázku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“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áno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”,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nejde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o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lokálny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charakter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hospodárskych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činností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vzhľadom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na to,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že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nie je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možné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vylúčiť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riziko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vplyvu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na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obchod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medzi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členskými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štátmi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EÚ.</w:t>
      </w:r>
    </w:p>
    <w:p w14:paraId="794F4797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zariadenie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umiestnené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cezhraničnom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regióne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?</w:t>
      </w:r>
    </w:p>
    <w:p w14:paraId="794F4798" w14:textId="77777777" w:rsidR="007E0004" w:rsidRPr="00257990" w:rsidRDefault="00F41111" w:rsidP="007E0004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2075038763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698980541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99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Zúčastňujú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kultúrnych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podujatiach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subjekty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ako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účinkujúci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9A" w14:textId="77777777" w:rsidR="007E0004" w:rsidRPr="00257990" w:rsidRDefault="00F41111" w:rsidP="007E0004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332145179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294640109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9B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Zúčastňujú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na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kultúrnych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podujatiach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zahraničné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subjekty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ako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publikum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?</w:t>
      </w:r>
    </w:p>
    <w:p w14:paraId="794F479C" w14:textId="77777777" w:rsidR="007E0004" w:rsidRPr="00257990" w:rsidRDefault="00F41111" w:rsidP="007E0004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1315096376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802752432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9D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potenciál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že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by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poskytnutá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pomoc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mohla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prilákať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zahraničné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subjekty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, aby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organizovali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svoje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kultúrne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podujatia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podporenom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zariadení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?</w:t>
      </w:r>
    </w:p>
    <w:p w14:paraId="794F479E" w14:textId="77777777" w:rsidR="007E0004" w:rsidRPr="00257990" w:rsidRDefault="00F41111" w:rsidP="007E0004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345368941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662809461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9F" w14:textId="77777777" w:rsidR="007E0004" w:rsidRPr="00257990" w:rsidRDefault="007E0004" w:rsidP="007E0004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Existuje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regióne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zahraničný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subjekt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ktorý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poskytuje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služby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podobného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charakteru?</w:t>
      </w:r>
    </w:p>
    <w:p w14:paraId="794F47A0" w14:textId="77777777" w:rsidR="007E0004" w:rsidRPr="00257990" w:rsidRDefault="00F41111" w:rsidP="007E0004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394922052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653372224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A1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 xml:space="preserve">Mal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zahraničný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subjekt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záujem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poskytovanie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služieb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zariadení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minulosti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A2" w14:textId="77777777" w:rsidR="007E0004" w:rsidRPr="00257990" w:rsidRDefault="00F41111" w:rsidP="007E0004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1419482103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84828358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A3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pravdepodobné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že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by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zahraničný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subjekt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mohol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mať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záujem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poskytovanie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takýchto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služieb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vďaka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poskytnutej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>)?</w:t>
      </w:r>
    </w:p>
    <w:p w14:paraId="794F47A4" w14:textId="77777777" w:rsidR="007E0004" w:rsidRPr="00257990" w:rsidRDefault="00F41111" w:rsidP="007E0004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476887442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776909019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A5" w14:textId="77777777" w:rsidR="007E0004" w:rsidRPr="00257990" w:rsidRDefault="007E0004" w:rsidP="007E0004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Plánuje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príjemca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rozšíriť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svoje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aktivity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do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vďaka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poskytnutiu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A6" w14:textId="77777777" w:rsidR="007E0004" w:rsidRPr="00257990" w:rsidRDefault="00F41111" w:rsidP="007E0004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842803085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634993928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A7" w14:textId="3BEC8C17" w:rsidR="007E0004" w:rsidRPr="00257990" w:rsidRDefault="007E0004" w:rsidP="007E0004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Existuje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podkladová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dokumentácia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preukazujúca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vyššie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uvedené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skutočnosti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potvrdzujúca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lokálny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charakter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opatrenia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A8" w14:textId="77777777" w:rsidR="007E0004" w:rsidRPr="00257990" w:rsidRDefault="00F41111" w:rsidP="007E0004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sdt>
        <w:sdtPr>
          <w:rPr>
            <w:rFonts w:ascii="Arial Narrow" w:hAnsi="Arial Narrow" w:cs="Arial"/>
            <w:sz w:val="24"/>
            <w:szCs w:val="24"/>
          </w:rPr>
          <w:id w:val="-1130010821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r w:rsidR="007E000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761902260"/>
        </w:sdtPr>
        <w:sdtEndPr/>
        <w:sdtContent>
          <w:r w:rsidR="007E000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00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7E000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A9" w14:textId="77777777" w:rsidR="00D025DC" w:rsidRPr="00257990" w:rsidRDefault="00D025DC" w:rsidP="00D025DC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Otázky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informatívneho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charakteru</w:t>
      </w:r>
      <w:proofErr w:type="spellEnd"/>
    </w:p>
    <w:p w14:paraId="794F47AA" w14:textId="77777777" w:rsidR="009618AE" w:rsidRPr="00257990" w:rsidRDefault="009618AE" w:rsidP="0097617D">
      <w:pPr>
        <w:pStyle w:val="Odsekzoznamu"/>
        <w:numPr>
          <w:ilvl w:val="0"/>
          <w:numId w:val="2"/>
        </w:numPr>
        <w:tabs>
          <w:tab w:val="left" w:pos="750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podujatia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určené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širokej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verejnosti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AB" w14:textId="77777777" w:rsidR="009618AE" w:rsidRPr="00257990" w:rsidRDefault="00F41111" w:rsidP="009618AE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803047434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ab/>
      </w:r>
      <w:r w:rsidR="009618AE" w:rsidRPr="00257990">
        <w:rPr>
          <w:rFonts w:ascii="Arial Narrow" w:hAnsi="Arial Narrow" w:cs="Arial"/>
          <w:sz w:val="24"/>
          <w:szCs w:val="24"/>
        </w:rPr>
        <w:tab/>
      </w:r>
      <w:r w:rsidR="009618AE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038552487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AC" w14:textId="77777777" w:rsidR="006C62F4" w:rsidRPr="00257990" w:rsidRDefault="006C62F4" w:rsidP="0097617D">
      <w:pPr>
        <w:pStyle w:val="Odsekzoznamu"/>
        <w:numPr>
          <w:ilvl w:val="0"/>
          <w:numId w:val="2"/>
        </w:numPr>
        <w:tabs>
          <w:tab w:val="left" w:pos="750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podujatia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určené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aj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inej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cieľovej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skupine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ako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širokej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verejnosti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AE" w14:textId="5762C93C" w:rsidR="00B10798" w:rsidRPr="00257990" w:rsidRDefault="00F41111" w:rsidP="000A1003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209569841"/>
        </w:sdtPr>
        <w:sdtEndPr/>
        <w:sdtContent>
          <w:r w:rsidR="006C62F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62F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6C62F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6C62F4" w:rsidRPr="00257990">
        <w:rPr>
          <w:rFonts w:ascii="Arial Narrow" w:hAnsi="Arial Narrow" w:cs="Arial"/>
          <w:sz w:val="24"/>
          <w:szCs w:val="24"/>
        </w:rPr>
        <w:tab/>
      </w:r>
      <w:r w:rsidR="006C62F4" w:rsidRPr="00257990">
        <w:rPr>
          <w:rFonts w:ascii="Arial Narrow" w:hAnsi="Arial Narrow" w:cs="Arial"/>
          <w:sz w:val="24"/>
          <w:szCs w:val="24"/>
        </w:rPr>
        <w:tab/>
      </w:r>
      <w:r w:rsidR="006C62F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446197273"/>
        </w:sdtPr>
        <w:sdtEndPr/>
        <w:sdtContent>
          <w:r w:rsidR="006C62F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62F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6C62F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AF" w14:textId="77777777" w:rsidR="009618AE" w:rsidRPr="00257990" w:rsidRDefault="009618AE" w:rsidP="0097617D">
      <w:pPr>
        <w:pStyle w:val="Odsekzoznamu"/>
        <w:numPr>
          <w:ilvl w:val="0"/>
          <w:numId w:val="2"/>
        </w:numPr>
        <w:tabs>
          <w:tab w:val="left" w:pos="750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vstupné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B0" w14:textId="77777777" w:rsidR="009618AE" w:rsidRPr="00257990" w:rsidRDefault="00F41111" w:rsidP="009618AE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802311688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ab/>
      </w:r>
      <w:r w:rsidR="009618AE" w:rsidRPr="00257990">
        <w:rPr>
          <w:rFonts w:ascii="Arial Narrow" w:hAnsi="Arial Narrow" w:cs="Arial"/>
          <w:sz w:val="24"/>
          <w:szCs w:val="24"/>
        </w:rPr>
        <w:tab/>
      </w:r>
      <w:r w:rsidR="009618AE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588771615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B1" w14:textId="77777777" w:rsidR="009618AE" w:rsidRPr="00257990" w:rsidRDefault="009618AE" w:rsidP="009618AE">
      <w:pPr>
        <w:pStyle w:val="Odsekzoznamu"/>
        <w:numPr>
          <w:ilvl w:val="1"/>
          <w:numId w:val="1"/>
        </w:numPr>
        <w:tabs>
          <w:tab w:val="left" w:pos="750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lastRenderedPageBreak/>
        <w:t>ak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B2" w14:textId="77777777" w:rsidR="009618AE" w:rsidRPr="00257990" w:rsidRDefault="00F41111" w:rsidP="009618AE">
      <w:pPr>
        <w:ind w:left="1701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605317519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bude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pokrývať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len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zlomok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skutočných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nákladov</w:t>
      </w:r>
      <w:proofErr w:type="spellEnd"/>
    </w:p>
    <w:p w14:paraId="794F47B3" w14:textId="77777777" w:rsidR="009618AE" w:rsidRPr="00257990" w:rsidRDefault="00F41111" w:rsidP="009618AE">
      <w:pPr>
        <w:tabs>
          <w:tab w:val="left" w:pos="1701"/>
        </w:tabs>
        <w:ind w:left="1701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316182254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bude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pokrývať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podstatnú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časť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nákladov</w:t>
      </w:r>
      <w:proofErr w:type="spellEnd"/>
    </w:p>
    <w:p w14:paraId="794F47B4" w14:textId="77777777" w:rsidR="009618AE" w:rsidRPr="00257990" w:rsidRDefault="009618AE" w:rsidP="0097617D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sú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priestory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pren</w:t>
      </w:r>
      <w:r w:rsidR="00DA7659" w:rsidRPr="00257990">
        <w:rPr>
          <w:rFonts w:ascii="Arial Narrow" w:hAnsi="Arial Narrow" w:cs="Arial"/>
          <w:sz w:val="24"/>
          <w:szCs w:val="24"/>
        </w:rPr>
        <w:t>a</w:t>
      </w:r>
      <w:r w:rsidRPr="00257990">
        <w:rPr>
          <w:rFonts w:ascii="Arial Narrow" w:hAnsi="Arial Narrow" w:cs="Arial"/>
          <w:sz w:val="24"/>
          <w:szCs w:val="24"/>
        </w:rPr>
        <w:t>jímané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iným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subjektom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B5" w14:textId="77777777" w:rsidR="009618AE" w:rsidRPr="00257990" w:rsidRDefault="00F41111" w:rsidP="009618AE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954751334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ab/>
      </w:r>
      <w:r w:rsidR="009618AE" w:rsidRPr="00257990">
        <w:rPr>
          <w:rFonts w:ascii="Arial Narrow" w:hAnsi="Arial Narrow" w:cs="Arial"/>
          <w:sz w:val="24"/>
          <w:szCs w:val="24"/>
        </w:rPr>
        <w:tab/>
      </w:r>
      <w:r w:rsidR="009618AE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186339257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B6" w14:textId="77777777" w:rsidR="009618AE" w:rsidRPr="00257990" w:rsidRDefault="009618AE" w:rsidP="009618AE">
      <w:pPr>
        <w:pStyle w:val="Odsekzoznamu"/>
        <w:numPr>
          <w:ilvl w:val="1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ak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B7" w14:textId="77777777" w:rsidR="009618AE" w:rsidRPr="00257990" w:rsidRDefault="00F41111" w:rsidP="009618AE">
      <w:pPr>
        <w:ind w:left="1701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366671103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tieto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subjekty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n</w:t>
      </w:r>
      <w:r w:rsidR="0097617D" w:rsidRPr="00257990">
        <w:rPr>
          <w:rFonts w:ascii="Arial Narrow" w:hAnsi="Arial Narrow" w:cs="Arial"/>
          <w:sz w:val="24"/>
          <w:szCs w:val="24"/>
        </w:rPr>
        <w:t>evykonávajú</w:t>
      </w:r>
      <w:proofErr w:type="spellEnd"/>
      <w:r w:rsidR="0097617D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7617D" w:rsidRPr="00257990">
        <w:rPr>
          <w:rFonts w:ascii="Arial Narrow" w:hAnsi="Arial Narrow" w:cs="Arial"/>
          <w:sz w:val="24"/>
          <w:szCs w:val="24"/>
        </w:rPr>
        <w:t>hospodársku</w:t>
      </w:r>
      <w:proofErr w:type="spellEnd"/>
      <w:r w:rsidR="0097617D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7617D" w:rsidRPr="00257990">
        <w:rPr>
          <w:rFonts w:ascii="Arial Narrow" w:hAnsi="Arial Narrow" w:cs="Arial"/>
          <w:sz w:val="24"/>
          <w:szCs w:val="24"/>
        </w:rPr>
        <w:t>činnosť</w:t>
      </w:r>
      <w:proofErr w:type="spellEnd"/>
    </w:p>
    <w:p w14:paraId="794F47B8" w14:textId="77777777" w:rsidR="009618AE" w:rsidRPr="00257990" w:rsidRDefault="00F41111" w:rsidP="009618AE">
      <w:pPr>
        <w:ind w:left="1701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186337097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tieto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subjekty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vykonávajú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hospodársku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</w:rPr>
        <w:t>činnosť</w:t>
      </w:r>
      <w:proofErr w:type="spellEnd"/>
      <w:r w:rsidR="009618AE" w:rsidRPr="00257990">
        <w:rPr>
          <w:rFonts w:ascii="Arial Narrow" w:hAnsi="Arial Narrow" w:cs="Arial"/>
          <w:sz w:val="24"/>
          <w:szCs w:val="24"/>
        </w:rPr>
        <w:t>:</w:t>
      </w:r>
    </w:p>
    <w:p w14:paraId="794F47B9" w14:textId="77777777" w:rsidR="009618AE" w:rsidRPr="00257990" w:rsidRDefault="009618AE" w:rsidP="009618AE">
      <w:pPr>
        <w:ind w:left="1701"/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991896240"/>
        </w:sdtPr>
        <w:sdtEndPr/>
        <w:sdtContent>
          <w:r w:rsidRPr="00257990">
            <w:rPr>
              <w:rFonts w:ascii="Segoe UI Symbol" w:eastAsia="MS Gothic" w:hAnsi="Segoe UI Symbol" w:cs="Segoe UI Symbol"/>
              <w:sz w:val="24"/>
              <w:szCs w:val="24"/>
              <w:lang w:val="pl-PL"/>
            </w:rPr>
            <w:t>☐</w:t>
          </w:r>
        </w:sdtContent>
      </w:sdt>
      <w:r w:rsidRPr="00257990">
        <w:rPr>
          <w:rFonts w:ascii="Arial Narrow" w:hAnsi="Arial Narrow" w:cs="Arial"/>
          <w:sz w:val="24"/>
          <w:szCs w:val="24"/>
          <w:lang w:val="pl-PL"/>
        </w:rPr>
        <w:tab/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priestor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je/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bude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prenajatý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za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trhových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podmienok</w:t>
      </w:r>
      <w:proofErr w:type="spellEnd"/>
    </w:p>
    <w:p w14:paraId="794F47BA" w14:textId="77777777" w:rsidR="009618AE" w:rsidRPr="00257990" w:rsidRDefault="00F41111" w:rsidP="009618AE">
      <w:pPr>
        <w:ind w:left="2127"/>
        <w:jc w:val="both"/>
        <w:rPr>
          <w:rFonts w:ascii="Arial Narrow" w:hAnsi="Arial Narrow" w:cs="Arial"/>
          <w:sz w:val="24"/>
          <w:szCs w:val="24"/>
          <w:lang w:val="pl-PL"/>
        </w:rPr>
      </w:pPr>
      <w:sdt>
        <w:sdtPr>
          <w:rPr>
            <w:rFonts w:ascii="Arial Narrow" w:hAnsi="Arial Narrow" w:cs="Arial"/>
            <w:sz w:val="24"/>
            <w:szCs w:val="24"/>
          </w:rPr>
          <w:id w:val="-409850346"/>
        </w:sdtPr>
        <w:sdtEndPr/>
        <w:sdtContent>
          <w:r w:rsidR="009618AE" w:rsidRPr="00257990">
            <w:rPr>
              <w:rFonts w:ascii="Segoe UI Symbol" w:eastAsia="MS Gothic" w:hAnsi="Segoe UI Symbol" w:cs="Segoe UI Symbol"/>
              <w:sz w:val="24"/>
              <w:szCs w:val="24"/>
              <w:lang w:val="pl-PL"/>
            </w:rPr>
            <w:t>☐</w:t>
          </w:r>
        </w:sdtContent>
      </w:sdt>
      <w:r w:rsidR="009618AE" w:rsidRPr="00257990">
        <w:rPr>
          <w:rFonts w:ascii="Arial Narrow" w:hAnsi="Arial Narrow" w:cs="Arial"/>
          <w:sz w:val="24"/>
          <w:szCs w:val="24"/>
          <w:lang w:val="pl-PL"/>
        </w:rPr>
        <w:tab/>
      </w:r>
      <w:proofErr w:type="spellStart"/>
      <w:r w:rsidR="009618AE" w:rsidRPr="00257990">
        <w:rPr>
          <w:rFonts w:ascii="Arial Narrow" w:hAnsi="Arial Narrow" w:cs="Arial"/>
          <w:sz w:val="24"/>
          <w:szCs w:val="24"/>
          <w:lang w:val="pl-PL"/>
        </w:rPr>
        <w:t>priestor</w:t>
      </w:r>
      <w:proofErr w:type="spellEnd"/>
      <w:r w:rsidR="009618AE" w:rsidRPr="00257990">
        <w:rPr>
          <w:rFonts w:ascii="Arial Narrow" w:hAnsi="Arial Narrow" w:cs="Arial"/>
          <w:sz w:val="24"/>
          <w:szCs w:val="24"/>
          <w:lang w:val="pl-PL"/>
        </w:rPr>
        <w:t xml:space="preserve"> nie je/</w:t>
      </w:r>
      <w:proofErr w:type="spellStart"/>
      <w:r w:rsidR="009618AE" w:rsidRPr="00257990">
        <w:rPr>
          <w:rFonts w:ascii="Arial Narrow" w:hAnsi="Arial Narrow" w:cs="Arial"/>
          <w:sz w:val="24"/>
          <w:szCs w:val="24"/>
          <w:lang w:val="pl-PL"/>
        </w:rPr>
        <w:t>nebude</w:t>
      </w:r>
      <w:proofErr w:type="spellEnd"/>
      <w:r w:rsidR="009618AE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  <w:lang w:val="pl-PL"/>
        </w:rPr>
        <w:t>prenajatý</w:t>
      </w:r>
      <w:proofErr w:type="spellEnd"/>
      <w:r w:rsidR="009618AE" w:rsidRPr="00257990">
        <w:rPr>
          <w:rFonts w:ascii="Arial Narrow" w:hAnsi="Arial Narrow" w:cs="Arial"/>
          <w:sz w:val="24"/>
          <w:szCs w:val="24"/>
          <w:lang w:val="pl-PL"/>
        </w:rPr>
        <w:t xml:space="preserve"> za </w:t>
      </w:r>
      <w:proofErr w:type="spellStart"/>
      <w:r w:rsidR="009618AE" w:rsidRPr="00257990">
        <w:rPr>
          <w:rFonts w:ascii="Arial Narrow" w:hAnsi="Arial Narrow" w:cs="Arial"/>
          <w:sz w:val="24"/>
          <w:szCs w:val="24"/>
          <w:lang w:val="pl-PL"/>
        </w:rPr>
        <w:t>trhových</w:t>
      </w:r>
      <w:proofErr w:type="spellEnd"/>
      <w:r w:rsidR="009618AE"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="009618AE" w:rsidRPr="00257990">
        <w:rPr>
          <w:rFonts w:ascii="Arial Narrow" w:hAnsi="Arial Narrow" w:cs="Arial"/>
          <w:sz w:val="24"/>
          <w:szCs w:val="24"/>
          <w:lang w:val="pl-PL"/>
        </w:rPr>
        <w:t>podmienok</w:t>
      </w:r>
      <w:proofErr w:type="spellEnd"/>
    </w:p>
    <w:p w14:paraId="794F47BB" w14:textId="77777777" w:rsidR="006C62F4" w:rsidRPr="00257990" w:rsidRDefault="006C62F4" w:rsidP="0097617D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sú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priestory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inak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hospodársky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využívané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BC" w14:textId="77777777" w:rsidR="006C62F4" w:rsidRPr="00257990" w:rsidRDefault="00F41111" w:rsidP="006C62F4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108856163"/>
        </w:sdtPr>
        <w:sdtEndPr/>
        <w:sdtContent>
          <w:r w:rsidR="006C62F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62F4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6C62F4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6C62F4" w:rsidRPr="00257990">
        <w:rPr>
          <w:rFonts w:ascii="Arial Narrow" w:hAnsi="Arial Narrow" w:cs="Arial"/>
          <w:sz w:val="24"/>
          <w:szCs w:val="24"/>
        </w:rPr>
        <w:tab/>
      </w:r>
      <w:r w:rsidR="006C62F4" w:rsidRPr="00257990">
        <w:rPr>
          <w:rFonts w:ascii="Arial Narrow" w:hAnsi="Arial Narrow" w:cs="Arial"/>
          <w:sz w:val="24"/>
          <w:szCs w:val="24"/>
        </w:rPr>
        <w:tab/>
      </w:r>
      <w:r w:rsidR="006C62F4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934591952"/>
        </w:sdtPr>
        <w:sdtEndPr/>
        <w:sdtContent>
          <w:r w:rsidR="006C62F4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62F4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6C62F4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BD" w14:textId="77777777" w:rsidR="006C62F4" w:rsidRPr="00257990" w:rsidRDefault="006C62F4" w:rsidP="006C62F4">
      <w:pPr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 xml:space="preserve">          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Ak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áno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uveďte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ako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a za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akých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podmienok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:</w:t>
      </w:r>
    </w:p>
    <w:p w14:paraId="794F47BE" w14:textId="77777777" w:rsidR="006C62F4" w:rsidRPr="00257990" w:rsidRDefault="006C62F4" w:rsidP="006C62F4">
      <w:pPr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 xml:space="preserve">           </w:t>
      </w:r>
      <w:r w:rsidRPr="0025799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………………………………………………………………………………………..</w:t>
      </w:r>
    </w:p>
    <w:p w14:paraId="794F47BF" w14:textId="77777777" w:rsidR="009618AE" w:rsidRPr="00257990" w:rsidRDefault="009618AE" w:rsidP="0097617D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iné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kritériá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C0" w14:textId="4D198D42" w:rsidR="009618AE" w:rsidRPr="00257990" w:rsidRDefault="009618AE" w:rsidP="009618AE">
      <w:pPr>
        <w:tabs>
          <w:tab w:val="left" w:pos="720"/>
        </w:tabs>
        <w:ind w:left="708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ab/>
        <w:t>.………………………………………………………………………………………………………………</w:t>
      </w:r>
    </w:p>
    <w:p w14:paraId="794F47C2" w14:textId="77777777" w:rsidR="007E0004" w:rsidRPr="00257990" w:rsidRDefault="007E0004" w:rsidP="000A1003">
      <w:pPr>
        <w:jc w:val="both"/>
        <w:rPr>
          <w:rFonts w:ascii="Arial Narrow" w:hAnsi="Arial Narrow" w:cs="Arial"/>
          <w:sz w:val="24"/>
          <w:szCs w:val="24"/>
        </w:rPr>
      </w:pPr>
    </w:p>
    <w:p w14:paraId="794F47C3" w14:textId="77777777" w:rsidR="002C47F4" w:rsidRPr="00257990" w:rsidRDefault="002C47F4" w:rsidP="002C47F4">
      <w:pPr>
        <w:tabs>
          <w:tab w:val="left" w:pos="1418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257990">
        <w:rPr>
          <w:rFonts w:ascii="Arial Narrow" w:hAnsi="Arial Narrow" w:cs="Arial"/>
          <w:b/>
          <w:sz w:val="24"/>
          <w:szCs w:val="24"/>
        </w:rPr>
        <w:t xml:space="preserve">V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prípade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ak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odpovede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na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jednotlivé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otázky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preukazujú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lokálny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charakter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opatrenie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by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nemalo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spadať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pod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pravidlá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pre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poskytovanie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štátnej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minimálnej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a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je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možné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poskytnúť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mimo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pravidiel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oblasti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štátnej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>.</w:t>
      </w:r>
    </w:p>
    <w:p w14:paraId="423E86EB" w14:textId="228C8A8F" w:rsidR="000A1003" w:rsidRPr="00BB3BBA" w:rsidRDefault="00C327F2" w:rsidP="00C327F2">
      <w:pPr>
        <w:spacing w:line="259" w:lineRule="auto"/>
        <w:rPr>
          <w:rFonts w:ascii="Arial Narrow" w:hAnsi="Arial Narrow" w:cs="Arial"/>
          <w:b/>
          <w:sz w:val="24"/>
          <w:szCs w:val="24"/>
        </w:rPr>
      </w:pPr>
      <w:r w:rsidRPr="00BB3BBA">
        <w:rPr>
          <w:rFonts w:ascii="Arial Narrow" w:hAnsi="Arial Narrow" w:cs="Arial"/>
          <w:b/>
          <w:sz w:val="24"/>
          <w:szCs w:val="24"/>
        </w:rPr>
        <w:br w:type="page"/>
      </w:r>
    </w:p>
    <w:p w14:paraId="794F47C7" w14:textId="77777777" w:rsidR="00573EC8" w:rsidRPr="00257990" w:rsidRDefault="00573EC8" w:rsidP="00B10798">
      <w:pPr>
        <w:jc w:val="center"/>
        <w:rPr>
          <w:rFonts w:ascii="Arial Narrow" w:hAnsi="Arial Narrow" w:cs="Arial"/>
          <w:b/>
          <w:sz w:val="24"/>
          <w:szCs w:val="24"/>
          <w:u w:val="single"/>
          <w:lang w:val="pl-PL"/>
        </w:rPr>
      </w:pP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lastRenderedPageBreak/>
        <w:t>Miestne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plavárne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/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kúpaliská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/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knižnice</w:t>
      </w:r>
      <w:proofErr w:type="spellEnd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 xml:space="preserve"> a </w:t>
      </w:r>
      <w:proofErr w:type="spellStart"/>
      <w:r w:rsidRPr="00257990">
        <w:rPr>
          <w:rFonts w:ascii="Arial Narrow" w:hAnsi="Arial Narrow" w:cs="Arial"/>
          <w:b/>
          <w:sz w:val="24"/>
          <w:szCs w:val="24"/>
          <w:u w:val="single"/>
          <w:lang w:val="pl-PL"/>
        </w:rPr>
        <w:t>múzeá</w:t>
      </w:r>
      <w:proofErr w:type="spellEnd"/>
    </w:p>
    <w:p w14:paraId="794F47C8" w14:textId="77777777" w:rsidR="00B10798" w:rsidRPr="00257990" w:rsidRDefault="00B10798" w:rsidP="00B10798">
      <w:pPr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  <w:lang w:val="pl-PL"/>
        </w:rPr>
        <w:t>Otázky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  <w:lang w:val="pl-PL"/>
        </w:rPr>
        <w:t>vylučujúceho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  <w:lang w:val="pl-PL"/>
        </w:rPr>
        <w:t xml:space="preserve"> charakteru</w:t>
      </w:r>
    </w:p>
    <w:p w14:paraId="794F47C9" w14:textId="77777777" w:rsidR="00B10798" w:rsidRPr="00257990" w:rsidRDefault="002C47F4" w:rsidP="00B10798">
      <w:pPr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Ak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je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odpoveď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na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niektorú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otázku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“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áno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”,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nejde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o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lokálny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charakter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hospodárskych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činností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vzhľadom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na to,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že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nie je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možné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vylúčiť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riziko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vplyvu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na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obchod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medzi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členskými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štátmi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EÚ.</w:t>
      </w:r>
    </w:p>
    <w:p w14:paraId="794F47CA" w14:textId="77777777" w:rsidR="00B10798" w:rsidRPr="00257990" w:rsidRDefault="00B10798" w:rsidP="00B10798">
      <w:pPr>
        <w:spacing w:after="0"/>
        <w:jc w:val="both"/>
        <w:rPr>
          <w:rFonts w:ascii="Arial Narrow" w:hAnsi="Arial Narrow" w:cs="Arial"/>
          <w:b/>
          <w:sz w:val="24"/>
          <w:szCs w:val="24"/>
          <w:u w:val="single"/>
          <w:lang w:val="pl-PL"/>
        </w:rPr>
      </w:pPr>
    </w:p>
    <w:p w14:paraId="794F47CB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zariadenie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umiestnené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cezhraničnom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regióne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?</w:t>
      </w:r>
    </w:p>
    <w:p w14:paraId="794F47CC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2561057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2142332623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CD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Poskytuje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žiadateľ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rovnaké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alebo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obdobné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služby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aj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zahraničí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CE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43608532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996302106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CF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Plánuje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príjemca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ponúkať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svoje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služby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aj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po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poskytnutí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D0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917581859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860320642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D1" w14:textId="77777777" w:rsidR="00B10798" w:rsidRPr="00257990" w:rsidRDefault="00B10798" w:rsidP="00B10798">
      <w:pPr>
        <w:pStyle w:val="Odsekzoznamu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Existuje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regióne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zahraničný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subjekt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ktorý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poskytuje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služby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podobného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charakteru?</w:t>
      </w:r>
    </w:p>
    <w:p w14:paraId="794F47D2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134415467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260832647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D3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 xml:space="preserve">Bol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reálny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záujem</w:t>
      </w:r>
      <w:proofErr w:type="spellEnd"/>
      <w:r w:rsidRPr="00257990">
        <w:rPr>
          <w:rFonts w:ascii="Arial Narrow" w:hAnsi="Arial Narrow" w:cs="Arial"/>
          <w:sz w:val="24"/>
          <w:szCs w:val="24"/>
        </w:rPr>
        <w:t>/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možno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predpokladať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záujem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poskytovanie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služieb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zahraničnými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investormi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súvislosti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s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poskytnutím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D4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947575183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395251540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D5" w14:textId="1A767113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Prevyšuje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podiel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zahraničných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návštevníkov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r w:rsidR="00F41111">
        <w:rPr>
          <w:rFonts w:ascii="Arial Narrow" w:hAnsi="Arial Narrow" w:cs="Arial"/>
          <w:sz w:val="24"/>
          <w:szCs w:val="24"/>
        </w:rPr>
        <w:t>20</w:t>
      </w:r>
      <w:r w:rsidRPr="00257990">
        <w:rPr>
          <w:rFonts w:ascii="Arial Narrow" w:hAnsi="Arial Narrow" w:cs="Arial"/>
          <w:sz w:val="24"/>
          <w:szCs w:val="24"/>
        </w:rPr>
        <w:t xml:space="preserve"> % v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sledovanom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období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D6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491684327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957916544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D7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pravdepodobné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aby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príjemca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po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poskytnutí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prilákal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zákaznikov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z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iných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členských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štátov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D8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1248257425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867016989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D9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pravdepodobné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že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po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poskytnutí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zvýši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podiel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zahraničných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zákazníkov</w:t>
      </w:r>
      <w:proofErr w:type="spellEnd"/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DA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136534173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988137132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DB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Pri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múzeách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knižniciach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- ide</w:t>
      </w:r>
      <w:r w:rsidRPr="00257990">
        <w:rPr>
          <w:rFonts w:ascii="Arial Narrow" w:hAnsi="Arial Narrow" w:cs="Arial"/>
          <w:sz w:val="24"/>
          <w:szCs w:val="24"/>
          <w:lang w:val="sk-SK"/>
        </w:rPr>
        <w:t xml:space="preserve"> o svetoznáme múzeum/knižnicu propagované v zahraničí, ktoré by mohlo byť hlavným impulzom návštevy turistov v danej oblasti</w:t>
      </w:r>
      <w:r w:rsidRPr="00257990">
        <w:rPr>
          <w:rFonts w:ascii="Arial Narrow" w:hAnsi="Arial Narrow" w:cs="Arial"/>
          <w:sz w:val="24"/>
          <w:szCs w:val="24"/>
        </w:rPr>
        <w:t>?</w:t>
      </w:r>
    </w:p>
    <w:p w14:paraId="794F47DC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927776086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97175769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DD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Pri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plavárňach</w:t>
      </w:r>
      <w:proofErr w:type="spellEnd"/>
      <w:r w:rsidRPr="00257990">
        <w:rPr>
          <w:rFonts w:ascii="Arial Narrow" w:hAnsi="Arial Narrow" w:cs="Arial"/>
          <w:sz w:val="24"/>
          <w:szCs w:val="24"/>
        </w:rPr>
        <w:t>/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kúpaliskách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– ide 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veľký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tematicky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zameraný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aquapark?</w:t>
      </w:r>
    </w:p>
    <w:p w14:paraId="794F47DE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84282300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2054341494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DF" w14:textId="77777777" w:rsidR="00B10798" w:rsidRPr="00257990" w:rsidRDefault="00B10798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</w:p>
    <w:p w14:paraId="794F47E0" w14:textId="25F2242D" w:rsidR="00B10798" w:rsidRPr="00257990" w:rsidRDefault="00B10798" w:rsidP="00B10798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Existuje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podkladová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dokumentácia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preukazujúca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vyššie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uvedené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skutočnosti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potvrdzujúca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lokálny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charakter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opatrenia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E1" w14:textId="77777777" w:rsidR="00B10798" w:rsidRPr="00257990" w:rsidRDefault="00F41111" w:rsidP="00B10798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sdt>
        <w:sdtPr>
          <w:rPr>
            <w:rFonts w:ascii="Arial Narrow" w:hAnsi="Arial Narrow" w:cs="Arial"/>
            <w:sz w:val="24"/>
            <w:szCs w:val="24"/>
          </w:rPr>
          <w:id w:val="-1648581832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61839760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3FD18008" w14:textId="77777777" w:rsidR="00E8325C" w:rsidRDefault="00E8325C" w:rsidP="009618AE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i/>
          <w:sz w:val="24"/>
          <w:szCs w:val="24"/>
          <w:u w:val="single"/>
        </w:rPr>
      </w:pPr>
    </w:p>
    <w:p w14:paraId="794F47E2" w14:textId="55628692" w:rsidR="009618AE" w:rsidRPr="00257990" w:rsidRDefault="009618AE" w:rsidP="009618AE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lastRenderedPageBreak/>
        <w:t>Otázky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informatívneho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charakteru</w:t>
      </w:r>
      <w:proofErr w:type="spellEnd"/>
    </w:p>
    <w:p w14:paraId="794F47E3" w14:textId="48DA8E8B" w:rsidR="00F07B04" w:rsidRPr="00257990" w:rsidRDefault="00F07B04" w:rsidP="0097617D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počet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zákaznikov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zo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r w:rsidR="00F41111">
        <w:rPr>
          <w:rFonts w:ascii="Arial Narrow" w:hAnsi="Arial Narrow" w:cs="Arial"/>
          <w:sz w:val="24"/>
          <w:szCs w:val="24"/>
          <w:lang w:val="sk-SK"/>
        </w:rPr>
        <w:t>12 mesiacov od podania žiadosti</w:t>
      </w:r>
    </w:p>
    <w:p w14:paraId="794F47E5" w14:textId="35984926" w:rsidR="00F07B04" w:rsidRPr="00E8325C" w:rsidRDefault="00F07B04" w:rsidP="00E8325C">
      <w:pPr>
        <w:ind w:left="709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94F47E6" w14:textId="782BD6CE" w:rsidR="00D46EA7" w:rsidRPr="00257990" w:rsidRDefault="00D46EA7" w:rsidP="0097617D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percentuálny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podiel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zákazníkov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zo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zahraničia</w:t>
      </w:r>
      <w:proofErr w:type="spellEnd"/>
      <w:r w:rsidR="00F07B04" w:rsidRPr="00257990">
        <w:rPr>
          <w:rFonts w:ascii="Arial Narrow" w:hAnsi="Arial Narrow" w:cs="Arial"/>
          <w:sz w:val="24"/>
          <w:szCs w:val="24"/>
        </w:rPr>
        <w:t xml:space="preserve"> </w:t>
      </w:r>
      <w:r w:rsidR="00F41111">
        <w:rPr>
          <w:rFonts w:ascii="Arial Narrow" w:hAnsi="Arial Narrow" w:cs="Arial"/>
          <w:sz w:val="24"/>
          <w:szCs w:val="24"/>
          <w:lang w:val="sk-SK"/>
        </w:rPr>
        <w:t>12 mesiacov od podania žiadosti</w:t>
      </w:r>
    </w:p>
    <w:p w14:paraId="794F47E7" w14:textId="77777777" w:rsidR="00D46EA7" w:rsidRPr="00257990" w:rsidRDefault="00D46EA7" w:rsidP="00D46EA7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</w:t>
      </w:r>
    </w:p>
    <w:p w14:paraId="794F47E8" w14:textId="77777777" w:rsidR="00D46EA7" w:rsidRPr="00257990" w:rsidRDefault="00D46EA7" w:rsidP="0097617D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iné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kritériá</w:t>
      </w:r>
      <w:proofErr w:type="spellEnd"/>
      <w:r w:rsidR="00F07B04" w:rsidRPr="00257990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="00F07B04" w:rsidRPr="00257990">
        <w:rPr>
          <w:rFonts w:ascii="Arial Narrow" w:hAnsi="Arial Narrow" w:cs="Arial"/>
          <w:sz w:val="24"/>
          <w:szCs w:val="24"/>
        </w:rPr>
        <w:t>napr</w:t>
      </w:r>
      <w:proofErr w:type="spellEnd"/>
      <w:r w:rsidR="00F07B04" w:rsidRPr="00257990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="00F07B04" w:rsidRPr="00257990">
        <w:rPr>
          <w:rFonts w:ascii="Arial Narrow" w:hAnsi="Arial Narrow" w:cs="Arial"/>
          <w:sz w:val="24"/>
          <w:szCs w:val="24"/>
        </w:rPr>
        <w:t>kapacita</w:t>
      </w:r>
      <w:proofErr w:type="spellEnd"/>
      <w:r w:rsidR="00F07B04" w:rsidRPr="00257990">
        <w:rPr>
          <w:rFonts w:ascii="Arial Narrow" w:hAnsi="Arial Narrow" w:cs="Arial"/>
          <w:sz w:val="24"/>
          <w:szCs w:val="24"/>
        </w:rPr>
        <w:t>/</w:t>
      </w:r>
      <w:proofErr w:type="spellStart"/>
      <w:r w:rsidR="00F07B04" w:rsidRPr="00257990">
        <w:rPr>
          <w:rFonts w:ascii="Arial Narrow" w:hAnsi="Arial Narrow" w:cs="Arial"/>
          <w:sz w:val="24"/>
          <w:szCs w:val="24"/>
        </w:rPr>
        <w:t>veľkosť</w:t>
      </w:r>
      <w:proofErr w:type="spellEnd"/>
      <w:r w:rsidR="00F07B04"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F07B04" w:rsidRPr="00257990">
        <w:rPr>
          <w:rFonts w:ascii="Arial Narrow" w:hAnsi="Arial Narrow" w:cs="Arial"/>
          <w:sz w:val="24"/>
          <w:szCs w:val="24"/>
        </w:rPr>
        <w:t>vzdialenosť</w:t>
      </w:r>
      <w:proofErr w:type="spellEnd"/>
      <w:r w:rsidR="00F07B04" w:rsidRPr="00257990">
        <w:rPr>
          <w:rFonts w:ascii="Arial Narrow" w:hAnsi="Arial Narrow" w:cs="Arial"/>
          <w:sz w:val="24"/>
          <w:szCs w:val="24"/>
        </w:rPr>
        <w:t xml:space="preserve"> od </w:t>
      </w:r>
      <w:proofErr w:type="spellStart"/>
      <w:r w:rsidR="00F07B04" w:rsidRPr="00257990">
        <w:rPr>
          <w:rFonts w:ascii="Arial Narrow" w:hAnsi="Arial Narrow" w:cs="Arial"/>
          <w:sz w:val="24"/>
          <w:szCs w:val="24"/>
        </w:rPr>
        <w:t>hraníc</w:t>
      </w:r>
      <w:proofErr w:type="spellEnd"/>
      <w:r w:rsidR="00F07B04" w:rsidRPr="00257990">
        <w:rPr>
          <w:rFonts w:ascii="Arial Narrow" w:hAnsi="Arial Narrow" w:cs="Arial"/>
          <w:sz w:val="24"/>
          <w:szCs w:val="24"/>
        </w:rPr>
        <w:t>)</w:t>
      </w:r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EB" w14:textId="591F726D" w:rsidR="00F07B04" w:rsidRPr="00257990" w:rsidRDefault="00D46EA7" w:rsidP="00E8325C">
      <w:pPr>
        <w:tabs>
          <w:tab w:val="left" w:pos="709"/>
        </w:tabs>
        <w:ind w:left="708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ab/>
        <w:t>.………………………………………………………………………………………………………………</w:t>
      </w:r>
    </w:p>
    <w:p w14:paraId="794F47EC" w14:textId="77777777" w:rsidR="002C47F4" w:rsidRPr="00257990" w:rsidRDefault="002C47F4" w:rsidP="002C47F4">
      <w:pPr>
        <w:tabs>
          <w:tab w:val="left" w:pos="1418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257990">
        <w:rPr>
          <w:rFonts w:ascii="Arial Narrow" w:hAnsi="Arial Narrow" w:cs="Arial"/>
          <w:b/>
          <w:sz w:val="24"/>
          <w:szCs w:val="24"/>
        </w:rPr>
        <w:t xml:space="preserve">V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prípade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ak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odpovede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na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jednotlivé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otázky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preukazujú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lokálny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charakter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opatrenie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by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nemalo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spadať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pod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pravidlá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pre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poskytovanie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štátnej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minimálnej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a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je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možné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poskytnúť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mimo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pravidiel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oblasti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štátnej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>.</w:t>
      </w:r>
    </w:p>
    <w:p w14:paraId="794F47F5" w14:textId="69B9A700" w:rsidR="00E8325C" w:rsidRPr="00BB3BBA" w:rsidRDefault="00E8325C" w:rsidP="00E8325C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4C7C2A54" w14:textId="0E30D480" w:rsidR="00E8325C" w:rsidRPr="00BB3BBA" w:rsidRDefault="00E8325C" w:rsidP="00E8325C">
      <w:pPr>
        <w:spacing w:line="259" w:lineRule="auto"/>
        <w:rPr>
          <w:rFonts w:ascii="Arial Narrow" w:hAnsi="Arial Narrow" w:cs="Arial"/>
          <w:b/>
          <w:sz w:val="24"/>
          <w:szCs w:val="24"/>
        </w:rPr>
      </w:pPr>
      <w:r w:rsidRPr="00BB3BBA">
        <w:rPr>
          <w:rFonts w:ascii="Arial Narrow" w:hAnsi="Arial Narrow" w:cs="Arial"/>
          <w:b/>
          <w:sz w:val="24"/>
          <w:szCs w:val="24"/>
        </w:rPr>
        <w:br w:type="page"/>
      </w:r>
    </w:p>
    <w:p w14:paraId="794F47F7" w14:textId="77777777" w:rsidR="00573EC8" w:rsidRPr="00BB3BBA" w:rsidRDefault="0022699F" w:rsidP="007E0004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B3BBA">
        <w:rPr>
          <w:rFonts w:ascii="Arial Narrow" w:hAnsi="Arial Narrow" w:cs="Arial"/>
          <w:b/>
          <w:sz w:val="24"/>
          <w:szCs w:val="24"/>
          <w:u w:val="single"/>
        </w:rPr>
        <w:lastRenderedPageBreak/>
        <w:t>Špo</w:t>
      </w:r>
      <w:r w:rsidR="00573EC8" w:rsidRPr="00BB3BBA">
        <w:rPr>
          <w:rFonts w:ascii="Arial Narrow" w:hAnsi="Arial Narrow" w:cs="Arial"/>
          <w:b/>
          <w:sz w:val="24"/>
          <w:szCs w:val="24"/>
          <w:u w:val="single"/>
        </w:rPr>
        <w:t>rtová infraštruktúra</w:t>
      </w:r>
    </w:p>
    <w:p w14:paraId="794F47F8" w14:textId="77777777" w:rsidR="00B10798" w:rsidRPr="00BB3BBA" w:rsidRDefault="00B10798" w:rsidP="00B10798">
      <w:pPr>
        <w:jc w:val="both"/>
        <w:rPr>
          <w:rFonts w:ascii="Arial Narrow" w:hAnsi="Arial Narrow" w:cs="Arial"/>
          <w:sz w:val="24"/>
          <w:szCs w:val="24"/>
        </w:rPr>
      </w:pPr>
      <w:r w:rsidRPr="00BB3BBA">
        <w:rPr>
          <w:rFonts w:ascii="Arial Narrow" w:hAnsi="Arial Narrow" w:cs="Arial"/>
          <w:i/>
          <w:sz w:val="24"/>
          <w:szCs w:val="24"/>
          <w:u w:val="single"/>
        </w:rPr>
        <w:t>Otázky vylučujúceho charakteru</w:t>
      </w:r>
    </w:p>
    <w:p w14:paraId="794F47F9" w14:textId="77777777" w:rsidR="00B10798" w:rsidRPr="00BB3BBA" w:rsidRDefault="002C47F4" w:rsidP="00B10798">
      <w:pPr>
        <w:jc w:val="both"/>
        <w:rPr>
          <w:rFonts w:ascii="Arial Narrow" w:hAnsi="Arial Narrow" w:cs="Arial"/>
          <w:sz w:val="24"/>
          <w:szCs w:val="24"/>
        </w:rPr>
      </w:pPr>
      <w:r w:rsidRPr="00BB3BBA">
        <w:rPr>
          <w:rFonts w:ascii="Arial Narrow" w:hAnsi="Arial Narrow" w:cs="Arial"/>
          <w:sz w:val="24"/>
          <w:szCs w:val="24"/>
        </w:rPr>
        <w:t>Ak je odpoveď na niektorú otázku “áno”, nejde o lokálny charakter hospodárskych činností, vzhľadom na to, že nie je možné vylúčiť riziko vplyvu na obchod medzi členskými štátmi EÚ.</w:t>
      </w:r>
    </w:p>
    <w:p w14:paraId="794F47FA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športová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infraštruktúra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umiestnená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cezhraničnom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regióne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:</w:t>
      </w:r>
    </w:p>
    <w:p w14:paraId="794F47FB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279799774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443363859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FC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6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využíva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športová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infraštruktúra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na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organizáciu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medzinárodných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podujatí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:</w:t>
      </w:r>
    </w:p>
    <w:p w14:paraId="794F47FD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353997012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616364917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7FE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plánuje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športová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infraštruktúra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využívať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organizáciu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medzinárodných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podujatí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po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poskytnutí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7FF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952745707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428189888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800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20"/>
        </w:tabs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pravdepodobné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aby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príjemca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po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poskytnutí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prilákal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návštevníkov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z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iných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členských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štátov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801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756738909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32272340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802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35"/>
        </w:tabs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pravdepodobné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, aby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zahraniční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poskytovatelia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služieb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mali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záujem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poskytovanie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služieb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danom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regióne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803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275212242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912069382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804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r w:rsidRPr="00257990">
        <w:rPr>
          <w:rFonts w:ascii="Arial Narrow" w:hAnsi="Arial Narrow" w:cs="Arial"/>
          <w:sz w:val="24"/>
          <w:szCs w:val="24"/>
          <w:lang w:val="pl-PL"/>
        </w:rPr>
        <w:t xml:space="preserve">je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pravdepodobné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, aby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zahraniční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investori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mali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záujem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o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zrealizovanie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investičného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projektu,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resp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.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prejavili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takýto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záujem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:</w:t>
      </w:r>
    </w:p>
    <w:p w14:paraId="794F4805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91836462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070312524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806" w14:textId="77777777" w:rsidR="00B10798" w:rsidRPr="00257990" w:rsidRDefault="00B10798" w:rsidP="00B10798">
      <w:pPr>
        <w:pStyle w:val="Odsekzoznamu"/>
        <w:numPr>
          <w:ilvl w:val="0"/>
          <w:numId w:val="2"/>
        </w:numPr>
        <w:tabs>
          <w:tab w:val="left" w:pos="705"/>
        </w:tabs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plánuje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príjemca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rozšíriť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svoje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aktivity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do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zahraničia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vďaka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poskytnutiu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pomoci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:</w:t>
      </w:r>
    </w:p>
    <w:p w14:paraId="794F4807" w14:textId="77777777" w:rsidR="00B10798" w:rsidRPr="00257990" w:rsidRDefault="00F41111" w:rsidP="00B10798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  <w:lang w:val="pl-PL"/>
        </w:rPr>
      </w:pPr>
      <w:sdt>
        <w:sdtPr>
          <w:rPr>
            <w:rFonts w:ascii="Arial Narrow" w:hAnsi="Arial Narrow" w:cs="Arial"/>
            <w:sz w:val="24"/>
            <w:szCs w:val="24"/>
          </w:rPr>
          <w:id w:val="-1857413947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  <w:lang w:val="pl-PL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  <w:lang w:val="pl-PL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  <w:lang w:val="pl-PL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  <w:lang w:val="pl-PL"/>
        </w:rPr>
        <w:tab/>
      </w:r>
      <w:r w:rsidR="00B10798" w:rsidRPr="00257990">
        <w:rPr>
          <w:rFonts w:ascii="Arial Narrow" w:hAnsi="Arial Narrow" w:cs="Arial"/>
          <w:sz w:val="24"/>
          <w:szCs w:val="24"/>
          <w:lang w:val="pl-PL"/>
        </w:rPr>
        <w:tab/>
      </w:r>
      <w:r w:rsidR="00B10798" w:rsidRPr="00257990">
        <w:rPr>
          <w:rFonts w:ascii="Arial Narrow" w:hAnsi="Arial Narrow" w:cs="Arial"/>
          <w:sz w:val="24"/>
          <w:szCs w:val="24"/>
          <w:lang w:val="pl-PL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64359833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  <w:lang w:val="pl-PL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  <w:lang w:val="pl-PL"/>
        </w:rPr>
        <w:tab/>
        <w:t>nie</w:t>
      </w:r>
    </w:p>
    <w:p w14:paraId="794F4808" w14:textId="77777777" w:rsidR="00B10798" w:rsidRPr="00257990" w:rsidRDefault="00B10798" w:rsidP="00B10798">
      <w:pPr>
        <w:jc w:val="both"/>
        <w:rPr>
          <w:rFonts w:ascii="Arial Narrow" w:hAnsi="Arial Narrow" w:cs="Arial"/>
          <w:sz w:val="24"/>
          <w:szCs w:val="24"/>
          <w:lang w:val="pl-PL"/>
        </w:rPr>
      </w:pP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Existuje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podkladová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dokumentácia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preukazujúca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vyššie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uvedené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skutočnosti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a  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potvrdzujúca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lokálny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 xml:space="preserve"> charakter </w:t>
      </w:r>
      <w:proofErr w:type="spellStart"/>
      <w:r w:rsidRPr="00257990">
        <w:rPr>
          <w:rFonts w:ascii="Arial Narrow" w:hAnsi="Arial Narrow" w:cs="Arial"/>
          <w:sz w:val="24"/>
          <w:szCs w:val="24"/>
          <w:lang w:val="pl-PL"/>
        </w:rPr>
        <w:t>opatrenia</w:t>
      </w:r>
      <w:proofErr w:type="spellEnd"/>
      <w:r w:rsidRPr="00257990">
        <w:rPr>
          <w:rFonts w:ascii="Arial Narrow" w:hAnsi="Arial Narrow" w:cs="Arial"/>
          <w:sz w:val="24"/>
          <w:szCs w:val="24"/>
          <w:lang w:val="pl-PL"/>
        </w:rPr>
        <w:t>:</w:t>
      </w:r>
    </w:p>
    <w:p w14:paraId="794F4809" w14:textId="77777777" w:rsidR="00B10798" w:rsidRPr="00257990" w:rsidRDefault="00F41111" w:rsidP="00B10798">
      <w:pPr>
        <w:tabs>
          <w:tab w:val="left" w:pos="855"/>
        </w:tabs>
        <w:ind w:left="2127" w:hanging="567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sdt>
        <w:sdtPr>
          <w:rPr>
            <w:rFonts w:ascii="Arial Narrow" w:hAnsi="Arial Narrow" w:cs="Arial"/>
            <w:sz w:val="24"/>
            <w:szCs w:val="24"/>
          </w:rPr>
          <w:id w:val="-55327765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r w:rsidR="00B10798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2074264669"/>
        </w:sdtPr>
        <w:sdtEndPr/>
        <w:sdtContent>
          <w:r w:rsidR="00B10798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0798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B10798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80A" w14:textId="77777777" w:rsidR="00D46EA7" w:rsidRPr="00257990" w:rsidRDefault="00D46EA7" w:rsidP="00D46EA7">
      <w:pPr>
        <w:tabs>
          <w:tab w:val="left" w:pos="855"/>
        </w:tabs>
        <w:ind w:left="705" w:hanging="705"/>
        <w:jc w:val="both"/>
        <w:rPr>
          <w:rFonts w:ascii="Arial Narrow" w:hAnsi="Arial Narrow" w:cs="Arial"/>
          <w:i/>
          <w:sz w:val="24"/>
          <w:szCs w:val="24"/>
          <w:u w:val="single"/>
        </w:rPr>
      </w:pP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Otázky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informatívneho</w:t>
      </w:r>
      <w:proofErr w:type="spellEnd"/>
      <w:r w:rsidRPr="00257990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proofErr w:type="spellStart"/>
      <w:r w:rsidRPr="00257990">
        <w:rPr>
          <w:rFonts w:ascii="Arial Narrow" w:hAnsi="Arial Narrow" w:cs="Arial"/>
          <w:i/>
          <w:sz w:val="24"/>
          <w:szCs w:val="24"/>
          <w:u w:val="single"/>
        </w:rPr>
        <w:t>charakteru</w:t>
      </w:r>
      <w:proofErr w:type="spellEnd"/>
    </w:p>
    <w:p w14:paraId="794F480B" w14:textId="77777777" w:rsidR="00D46EA7" w:rsidRPr="00257990" w:rsidRDefault="00D46EA7" w:rsidP="00684AD3">
      <w:pPr>
        <w:pStyle w:val="Odsekzoznamu"/>
        <w:numPr>
          <w:ilvl w:val="0"/>
          <w:numId w:val="2"/>
        </w:num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slúži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športová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infraštruktúra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prevažne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miestnemu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obyvateľstvu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80C" w14:textId="77777777" w:rsidR="00D46EA7" w:rsidRPr="00257990" w:rsidRDefault="00F41111" w:rsidP="00D46EA7">
      <w:pPr>
        <w:tabs>
          <w:tab w:val="left" w:pos="1418"/>
        </w:tabs>
        <w:ind w:left="708" w:firstLine="852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453451929"/>
        </w:sdtPr>
        <w:sdtEndPr/>
        <w:sdtContent>
          <w:r w:rsidR="00D46EA7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EA7" w:rsidRPr="00257990">
        <w:rPr>
          <w:rFonts w:ascii="Arial Narrow" w:hAnsi="Arial Narrow" w:cs="Arial"/>
          <w:sz w:val="24"/>
          <w:szCs w:val="24"/>
        </w:rPr>
        <w:tab/>
        <w:t xml:space="preserve"> </w:t>
      </w:r>
      <w:proofErr w:type="spellStart"/>
      <w:r w:rsidR="00D46EA7" w:rsidRPr="00257990">
        <w:rPr>
          <w:rFonts w:ascii="Arial Narrow" w:hAnsi="Arial Narrow" w:cs="Arial"/>
          <w:sz w:val="24"/>
          <w:szCs w:val="24"/>
        </w:rPr>
        <w:t>áno</w:t>
      </w:r>
      <w:proofErr w:type="spellEnd"/>
      <w:r w:rsidR="00D46EA7" w:rsidRPr="00257990">
        <w:rPr>
          <w:rFonts w:ascii="Arial Narrow" w:hAnsi="Arial Narrow" w:cs="Arial"/>
          <w:sz w:val="24"/>
          <w:szCs w:val="24"/>
        </w:rPr>
        <w:tab/>
      </w:r>
      <w:r w:rsidR="00D46EA7" w:rsidRPr="00257990">
        <w:rPr>
          <w:rFonts w:ascii="Arial Narrow" w:hAnsi="Arial Narrow" w:cs="Arial"/>
          <w:sz w:val="24"/>
          <w:szCs w:val="24"/>
        </w:rPr>
        <w:tab/>
      </w:r>
      <w:r w:rsidR="00D46EA7" w:rsidRPr="00257990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366758515"/>
        </w:sdtPr>
        <w:sdtEndPr/>
        <w:sdtContent>
          <w:r w:rsidR="00D46EA7" w:rsidRPr="002579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6EA7" w:rsidRPr="00257990">
        <w:rPr>
          <w:rFonts w:ascii="Arial Narrow" w:hAnsi="Arial Narrow" w:cs="Arial"/>
          <w:sz w:val="24"/>
          <w:szCs w:val="24"/>
        </w:rPr>
        <w:tab/>
      </w:r>
      <w:proofErr w:type="spellStart"/>
      <w:r w:rsidR="00D46EA7" w:rsidRPr="00257990">
        <w:rPr>
          <w:rFonts w:ascii="Arial Narrow" w:hAnsi="Arial Narrow" w:cs="Arial"/>
          <w:sz w:val="24"/>
          <w:szCs w:val="24"/>
        </w:rPr>
        <w:t>nie</w:t>
      </w:r>
      <w:proofErr w:type="spellEnd"/>
    </w:p>
    <w:p w14:paraId="794F480D" w14:textId="77777777" w:rsidR="00D46EA7" w:rsidRPr="00257990" w:rsidRDefault="00D46EA7" w:rsidP="00684AD3">
      <w:pPr>
        <w:pStyle w:val="Odsekzoznamu"/>
        <w:numPr>
          <w:ilvl w:val="0"/>
          <w:numId w:val="2"/>
        </w:numPr>
        <w:tabs>
          <w:tab w:val="left" w:pos="85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podiel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návštevníkov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zo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zahraničia</w:t>
      </w:r>
      <w:proofErr w:type="spellEnd"/>
      <w:r w:rsidR="0022699F" w:rsidRPr="00257990">
        <w:rPr>
          <w:rFonts w:ascii="Arial Narrow" w:hAnsi="Arial Narrow" w:cs="Arial"/>
          <w:sz w:val="24"/>
          <w:szCs w:val="24"/>
        </w:rPr>
        <w:t xml:space="preserve"> v </w:t>
      </w:r>
      <w:proofErr w:type="spellStart"/>
      <w:r w:rsidR="0022699F" w:rsidRPr="00257990">
        <w:rPr>
          <w:rFonts w:ascii="Arial Narrow" w:hAnsi="Arial Narrow" w:cs="Arial"/>
          <w:sz w:val="24"/>
          <w:szCs w:val="24"/>
        </w:rPr>
        <w:t>sledovanom</w:t>
      </w:r>
      <w:proofErr w:type="spellEnd"/>
      <w:r w:rsidR="0022699F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22699F" w:rsidRPr="00257990">
        <w:rPr>
          <w:rFonts w:ascii="Arial Narrow" w:hAnsi="Arial Narrow" w:cs="Arial"/>
          <w:sz w:val="24"/>
          <w:szCs w:val="24"/>
        </w:rPr>
        <w:t>období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80E" w14:textId="291DA21D" w:rsidR="00D46EA7" w:rsidRPr="00257990" w:rsidRDefault="00D46EA7" w:rsidP="00D46EA7">
      <w:pPr>
        <w:tabs>
          <w:tab w:val="left" w:pos="720"/>
        </w:tabs>
        <w:ind w:left="708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ab/>
        <w:t>.………………………………………………………………………………………………………………</w:t>
      </w:r>
    </w:p>
    <w:p w14:paraId="794F480F" w14:textId="77777777" w:rsidR="002C47F4" w:rsidRPr="00257990" w:rsidRDefault="002C47F4" w:rsidP="002C47F4">
      <w:pPr>
        <w:pStyle w:val="Odsekzoznamu"/>
        <w:numPr>
          <w:ilvl w:val="0"/>
          <w:numId w:val="2"/>
        </w:numPr>
        <w:tabs>
          <w:tab w:val="left" w:pos="709"/>
          <w:tab w:val="left" w:pos="2127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disponibilný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prevádzkový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čas</w:t>
      </w:r>
      <w:proofErr w:type="spellEnd"/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810" w14:textId="77777777" w:rsidR="002C47F4" w:rsidRPr="00257990" w:rsidRDefault="002C47F4" w:rsidP="002C47F4">
      <w:pPr>
        <w:pStyle w:val="Odsekzoznamu"/>
        <w:tabs>
          <w:tab w:val="left" w:pos="709"/>
          <w:tab w:val="left" w:pos="2127"/>
        </w:tabs>
        <w:jc w:val="both"/>
        <w:rPr>
          <w:rFonts w:ascii="Arial Narrow" w:hAnsi="Arial Narrow" w:cs="Arial"/>
          <w:sz w:val="24"/>
          <w:szCs w:val="24"/>
        </w:rPr>
      </w:pPr>
    </w:p>
    <w:p w14:paraId="794F4811" w14:textId="70E0EEED" w:rsidR="002C47F4" w:rsidRPr="00257990" w:rsidRDefault="002C47F4" w:rsidP="002C47F4">
      <w:pPr>
        <w:tabs>
          <w:tab w:val="left" w:pos="720"/>
        </w:tabs>
        <w:ind w:left="708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ab/>
        <w:t>.………………………………………………………………………………………………………………</w:t>
      </w:r>
    </w:p>
    <w:p w14:paraId="794F4812" w14:textId="77777777" w:rsidR="002C47F4" w:rsidRPr="00257990" w:rsidRDefault="002C47F4" w:rsidP="002C47F4">
      <w:pPr>
        <w:pStyle w:val="Odsekzoznamu"/>
        <w:tabs>
          <w:tab w:val="left" w:pos="709"/>
          <w:tab w:val="left" w:pos="2127"/>
        </w:tabs>
        <w:jc w:val="both"/>
        <w:rPr>
          <w:rFonts w:ascii="Arial Narrow" w:hAnsi="Arial Narrow" w:cs="Arial"/>
          <w:sz w:val="24"/>
          <w:szCs w:val="24"/>
        </w:rPr>
      </w:pPr>
    </w:p>
    <w:p w14:paraId="794F4813" w14:textId="77777777" w:rsidR="00D46EA7" w:rsidRPr="00257990" w:rsidRDefault="00D46EA7" w:rsidP="00684AD3">
      <w:pPr>
        <w:pStyle w:val="Odsekzoznamu"/>
        <w:numPr>
          <w:ilvl w:val="0"/>
          <w:numId w:val="2"/>
        </w:numPr>
        <w:tabs>
          <w:tab w:val="left" w:pos="795"/>
        </w:tabs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257990">
        <w:rPr>
          <w:rFonts w:ascii="Arial Narrow" w:hAnsi="Arial Narrow" w:cs="Arial"/>
          <w:sz w:val="24"/>
          <w:szCs w:val="24"/>
        </w:rPr>
        <w:t>iné</w:t>
      </w:r>
      <w:proofErr w:type="spellEnd"/>
      <w:r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sz w:val="24"/>
          <w:szCs w:val="24"/>
        </w:rPr>
        <w:t>kritériá</w:t>
      </w:r>
      <w:proofErr w:type="spellEnd"/>
      <w:r w:rsidR="00285C79" w:rsidRPr="00257990">
        <w:rPr>
          <w:rFonts w:ascii="Arial Narrow" w:hAnsi="Arial Narrow" w:cs="Arial"/>
          <w:sz w:val="24"/>
          <w:szCs w:val="24"/>
        </w:rPr>
        <w:t xml:space="preserve"> (</w:t>
      </w:r>
      <w:proofErr w:type="spellStart"/>
      <w:r w:rsidR="00285C79" w:rsidRPr="00257990">
        <w:rPr>
          <w:rFonts w:ascii="Arial Narrow" w:hAnsi="Arial Narrow" w:cs="Arial"/>
          <w:sz w:val="24"/>
          <w:szCs w:val="24"/>
        </w:rPr>
        <w:t>napr</w:t>
      </w:r>
      <w:proofErr w:type="spellEnd"/>
      <w:r w:rsidR="00285C79" w:rsidRPr="00257990">
        <w:rPr>
          <w:rFonts w:ascii="Arial Narrow" w:hAnsi="Arial Narrow" w:cs="Arial"/>
          <w:sz w:val="24"/>
          <w:szCs w:val="24"/>
        </w:rPr>
        <w:t>.</w:t>
      </w:r>
      <w:r w:rsidR="00FA6397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obmedzená</w:t>
      </w:r>
      <w:proofErr w:type="spellEnd"/>
      <w:r w:rsidR="00FA6397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kapacita</w:t>
      </w:r>
      <w:proofErr w:type="spellEnd"/>
      <w:r w:rsidR="00FA6397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infraštruktúry</w:t>
      </w:r>
      <w:proofErr w:type="spellEnd"/>
      <w:r w:rsidR="00FA6397"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obmedzený</w:t>
      </w:r>
      <w:proofErr w:type="spellEnd"/>
      <w:r w:rsidR="00FA6397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počet</w:t>
      </w:r>
      <w:proofErr w:type="spellEnd"/>
      <w:r w:rsidR="00FA6397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návštevníkov</w:t>
      </w:r>
      <w:proofErr w:type="spellEnd"/>
      <w:r w:rsidR="00FA6397"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vzdialenosť</w:t>
      </w:r>
      <w:proofErr w:type="spellEnd"/>
      <w:r w:rsidR="00FA6397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od</w:t>
      </w:r>
      <w:proofErr w:type="spellEnd"/>
      <w:r w:rsidR="00FA6397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hraníc</w:t>
      </w:r>
      <w:proofErr w:type="spellEnd"/>
      <w:r w:rsidR="00FA6397" w:rsidRPr="0025799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sťažený</w:t>
      </w:r>
      <w:proofErr w:type="spellEnd"/>
      <w:r w:rsidR="00FA6397" w:rsidRPr="0025799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A6397" w:rsidRPr="00257990">
        <w:rPr>
          <w:rFonts w:ascii="Arial Narrow" w:hAnsi="Arial Narrow" w:cs="Arial"/>
          <w:sz w:val="24"/>
          <w:szCs w:val="24"/>
        </w:rPr>
        <w:t>prístup</w:t>
      </w:r>
      <w:proofErr w:type="spellEnd"/>
      <w:r w:rsidR="00285C79" w:rsidRPr="00257990">
        <w:rPr>
          <w:rFonts w:ascii="Arial Narrow" w:hAnsi="Arial Narrow" w:cs="Arial"/>
          <w:sz w:val="24"/>
          <w:szCs w:val="24"/>
        </w:rPr>
        <w:t>)</w:t>
      </w:r>
      <w:r w:rsidRPr="00257990">
        <w:rPr>
          <w:rFonts w:ascii="Arial Narrow" w:hAnsi="Arial Narrow" w:cs="Arial"/>
          <w:sz w:val="24"/>
          <w:szCs w:val="24"/>
        </w:rPr>
        <w:t>:</w:t>
      </w:r>
    </w:p>
    <w:p w14:paraId="794F481A" w14:textId="7A3FA9D8" w:rsidR="00826321" w:rsidRDefault="00D46EA7" w:rsidP="00C327F2">
      <w:pPr>
        <w:tabs>
          <w:tab w:val="left" w:pos="720"/>
        </w:tabs>
        <w:ind w:left="708"/>
        <w:jc w:val="both"/>
        <w:rPr>
          <w:rFonts w:ascii="Arial Narrow" w:hAnsi="Arial Narrow" w:cs="Arial"/>
          <w:sz w:val="24"/>
          <w:szCs w:val="24"/>
        </w:rPr>
      </w:pPr>
      <w:r w:rsidRPr="00257990">
        <w:rPr>
          <w:rFonts w:ascii="Arial Narrow" w:hAnsi="Arial Narrow" w:cs="Arial"/>
          <w:sz w:val="24"/>
          <w:szCs w:val="24"/>
        </w:rPr>
        <w:tab/>
        <w:t>.………………………………………………………………………………………………………………</w:t>
      </w:r>
    </w:p>
    <w:p w14:paraId="49453002" w14:textId="77777777" w:rsidR="00C327F2" w:rsidRPr="00C327F2" w:rsidRDefault="00C327F2" w:rsidP="00C327F2">
      <w:pPr>
        <w:tabs>
          <w:tab w:val="left" w:pos="720"/>
        </w:tabs>
        <w:ind w:left="708"/>
        <w:jc w:val="both"/>
        <w:rPr>
          <w:rFonts w:ascii="Arial Narrow" w:hAnsi="Arial Narrow" w:cs="Arial"/>
          <w:sz w:val="24"/>
          <w:szCs w:val="24"/>
        </w:rPr>
      </w:pPr>
    </w:p>
    <w:p w14:paraId="794F481B" w14:textId="77777777" w:rsidR="002C47F4" w:rsidRPr="00257990" w:rsidRDefault="002C47F4" w:rsidP="002C47F4">
      <w:pPr>
        <w:tabs>
          <w:tab w:val="left" w:pos="1418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257990">
        <w:rPr>
          <w:rFonts w:ascii="Arial Narrow" w:hAnsi="Arial Narrow" w:cs="Arial"/>
          <w:b/>
          <w:sz w:val="24"/>
          <w:szCs w:val="24"/>
        </w:rPr>
        <w:t xml:space="preserve">V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prípade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ak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odpovede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na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jednotlivé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otázky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preukazujú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lokálny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charakter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,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opatrenie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by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nemalo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spadať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pod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pravidlá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pre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poskytovanie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štátnej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minimálnej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a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je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možné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poskytnúť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mimo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pravidiel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v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oblasti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štátnej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257990">
        <w:rPr>
          <w:rFonts w:ascii="Arial Narrow" w:hAnsi="Arial Narrow" w:cs="Arial"/>
          <w:b/>
          <w:sz w:val="24"/>
          <w:szCs w:val="24"/>
        </w:rPr>
        <w:t>pomoci</w:t>
      </w:r>
      <w:proofErr w:type="spellEnd"/>
      <w:r w:rsidRPr="00257990">
        <w:rPr>
          <w:rFonts w:ascii="Arial Narrow" w:hAnsi="Arial Narrow" w:cs="Arial"/>
          <w:b/>
          <w:sz w:val="24"/>
          <w:szCs w:val="24"/>
        </w:rPr>
        <w:t>.</w:t>
      </w:r>
    </w:p>
    <w:p w14:paraId="794F481E" w14:textId="52F5B4BD" w:rsidR="006B0765" w:rsidRPr="00257990" w:rsidRDefault="006B0765" w:rsidP="002C47F4">
      <w:pPr>
        <w:rPr>
          <w:rFonts w:ascii="Arial Narrow" w:hAnsi="Arial Narrow"/>
          <w:sz w:val="24"/>
          <w:szCs w:val="24"/>
          <w:lang w:val="pl-PL"/>
        </w:rPr>
      </w:pPr>
    </w:p>
    <w:sectPr w:rsidR="006B0765" w:rsidRPr="00257990" w:rsidSect="00D54E0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4821" w14:textId="77777777" w:rsidR="006D727B" w:rsidRDefault="006D727B" w:rsidP="007C0662">
      <w:pPr>
        <w:spacing w:after="0"/>
      </w:pPr>
      <w:r>
        <w:separator/>
      </w:r>
    </w:p>
  </w:endnote>
  <w:endnote w:type="continuationSeparator" w:id="0">
    <w:p w14:paraId="794F4822" w14:textId="77777777" w:rsidR="006D727B" w:rsidRDefault="006D727B" w:rsidP="007C06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0304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DAA848" w14:textId="361A9795" w:rsidR="00FE023A" w:rsidRDefault="00FE023A">
            <w:pPr>
              <w:pStyle w:val="Pta"/>
              <w:jc w:val="center"/>
            </w:pPr>
            <w:r w:rsidRPr="00BE5CE7">
              <w:rPr>
                <w:rFonts w:ascii="Arial Narrow" w:hAnsi="Arial Narrow"/>
                <w:lang w:val="sk-SK"/>
              </w:rPr>
              <w:t xml:space="preserve"> </w:t>
            </w:r>
            <w:r w:rsidRPr="00BE5CE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BE5CE7">
              <w:rPr>
                <w:rFonts w:ascii="Arial Narrow" w:hAnsi="Arial Narrow"/>
              </w:rPr>
              <w:instrText>PAGE</w:instrText>
            </w:r>
            <w:r w:rsidRPr="00BE5CE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BE5CE7">
              <w:rPr>
                <w:rFonts w:ascii="Arial Narrow" w:hAnsi="Arial Narrow"/>
                <w:lang w:val="sk-SK"/>
              </w:rPr>
              <w:t>2</w:t>
            </w:r>
            <w:r w:rsidRPr="00BE5CE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BE5CE7">
              <w:rPr>
                <w:rFonts w:ascii="Arial Narrow" w:hAnsi="Arial Narrow"/>
                <w:lang w:val="sk-SK"/>
              </w:rPr>
              <w:t xml:space="preserve"> / </w:t>
            </w:r>
            <w:r w:rsidRPr="00BE5CE7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BE5CE7">
              <w:rPr>
                <w:rFonts w:ascii="Arial Narrow" w:hAnsi="Arial Narrow"/>
              </w:rPr>
              <w:instrText>NUMPAGES</w:instrText>
            </w:r>
            <w:r w:rsidRPr="00BE5CE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BE5CE7">
              <w:rPr>
                <w:rFonts w:ascii="Arial Narrow" w:hAnsi="Arial Narrow"/>
                <w:lang w:val="sk-SK"/>
              </w:rPr>
              <w:t>2</w:t>
            </w:r>
            <w:r w:rsidRPr="00BE5CE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  <w:p w14:paraId="39A8F1C7" w14:textId="77777777" w:rsidR="00FE023A" w:rsidRDefault="00FE02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481F" w14:textId="77777777" w:rsidR="006D727B" w:rsidRDefault="006D727B" w:rsidP="007C0662">
      <w:pPr>
        <w:spacing w:after="0"/>
      </w:pPr>
      <w:r>
        <w:separator/>
      </w:r>
    </w:p>
  </w:footnote>
  <w:footnote w:type="continuationSeparator" w:id="0">
    <w:p w14:paraId="794F4820" w14:textId="77777777" w:rsidR="006D727B" w:rsidRDefault="006D727B" w:rsidP="007C06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4823" w14:textId="2D715863" w:rsidR="00DA7659" w:rsidRPr="00FE023A" w:rsidRDefault="00DA7659" w:rsidP="007A3A9C">
    <w:pPr>
      <w:pStyle w:val="Hlavika"/>
      <w:jc w:val="right"/>
      <w:rPr>
        <w:rFonts w:ascii="Arial Narrow" w:hAnsi="Arial Narrow" w:cs="Arial"/>
        <w:iCs/>
        <w:sz w:val="24"/>
        <w:szCs w:val="24"/>
      </w:rPr>
    </w:pPr>
    <w:proofErr w:type="spellStart"/>
    <w:r w:rsidRPr="00FE023A">
      <w:rPr>
        <w:rFonts w:ascii="Arial Narrow" w:hAnsi="Arial Narrow" w:cs="Arial"/>
        <w:iCs/>
        <w:sz w:val="24"/>
        <w:szCs w:val="24"/>
      </w:rPr>
      <w:t>Príloha</w:t>
    </w:r>
    <w:proofErr w:type="spellEnd"/>
    <w:r w:rsidRPr="00FE023A">
      <w:rPr>
        <w:rFonts w:ascii="Arial Narrow" w:hAnsi="Arial Narrow" w:cs="Arial"/>
        <w:iCs/>
        <w:sz w:val="24"/>
        <w:szCs w:val="24"/>
      </w:rPr>
      <w:t xml:space="preserve"> č. </w:t>
    </w:r>
    <w:r w:rsidR="005052F0">
      <w:rPr>
        <w:rFonts w:ascii="Arial Narrow" w:hAnsi="Arial Narrow" w:cs="Arial"/>
        <w:iCs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CFC"/>
    <w:multiLevelType w:val="hybridMultilevel"/>
    <w:tmpl w:val="6EB696D8"/>
    <w:lvl w:ilvl="0" w:tplc="4D8C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35096"/>
    <w:multiLevelType w:val="hybridMultilevel"/>
    <w:tmpl w:val="44803F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0EA"/>
    <w:multiLevelType w:val="hybridMultilevel"/>
    <w:tmpl w:val="B510A5EE"/>
    <w:lvl w:ilvl="0" w:tplc="20721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9A9"/>
    <w:multiLevelType w:val="hybridMultilevel"/>
    <w:tmpl w:val="23641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2A24"/>
    <w:multiLevelType w:val="hybridMultilevel"/>
    <w:tmpl w:val="E62E2B5E"/>
    <w:lvl w:ilvl="0" w:tplc="D0085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0670"/>
    <w:multiLevelType w:val="hybridMultilevel"/>
    <w:tmpl w:val="64A2FBF8"/>
    <w:lvl w:ilvl="0" w:tplc="274603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28C6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AB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8D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6E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AED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8C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0D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0A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8710E"/>
    <w:multiLevelType w:val="hybridMultilevel"/>
    <w:tmpl w:val="DC2E7F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B37E3"/>
    <w:multiLevelType w:val="hybridMultilevel"/>
    <w:tmpl w:val="64186442"/>
    <w:lvl w:ilvl="0" w:tplc="A73AE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0E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4E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40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8E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24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B8F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00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0F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480605">
    <w:abstractNumId w:val="4"/>
  </w:num>
  <w:num w:numId="2" w16cid:durableId="652761847">
    <w:abstractNumId w:val="6"/>
  </w:num>
  <w:num w:numId="3" w16cid:durableId="1248611849">
    <w:abstractNumId w:val="7"/>
  </w:num>
  <w:num w:numId="4" w16cid:durableId="1129395629">
    <w:abstractNumId w:val="5"/>
  </w:num>
  <w:num w:numId="5" w16cid:durableId="1068726747">
    <w:abstractNumId w:val="3"/>
  </w:num>
  <w:num w:numId="6" w16cid:durableId="394550141">
    <w:abstractNumId w:val="1"/>
  </w:num>
  <w:num w:numId="7" w16cid:durableId="609625624">
    <w:abstractNumId w:val="2"/>
  </w:num>
  <w:num w:numId="8" w16cid:durableId="211852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662"/>
    <w:rsid w:val="000234A5"/>
    <w:rsid w:val="000A1003"/>
    <w:rsid w:val="000C2E67"/>
    <w:rsid w:val="000F56C0"/>
    <w:rsid w:val="0011100A"/>
    <w:rsid w:val="00161541"/>
    <w:rsid w:val="00172258"/>
    <w:rsid w:val="001873E5"/>
    <w:rsid w:val="0019775E"/>
    <w:rsid w:val="001D3937"/>
    <w:rsid w:val="0022699F"/>
    <w:rsid w:val="00226E8C"/>
    <w:rsid w:val="00243529"/>
    <w:rsid w:val="00251490"/>
    <w:rsid w:val="00257990"/>
    <w:rsid w:val="00272948"/>
    <w:rsid w:val="00285C79"/>
    <w:rsid w:val="00297AE8"/>
    <w:rsid w:val="002B1582"/>
    <w:rsid w:val="002C47F4"/>
    <w:rsid w:val="00313915"/>
    <w:rsid w:val="00335E39"/>
    <w:rsid w:val="00342D81"/>
    <w:rsid w:val="00345574"/>
    <w:rsid w:val="00381CF3"/>
    <w:rsid w:val="004D323C"/>
    <w:rsid w:val="004F3BF0"/>
    <w:rsid w:val="005052F0"/>
    <w:rsid w:val="00552361"/>
    <w:rsid w:val="00562C07"/>
    <w:rsid w:val="00573EC8"/>
    <w:rsid w:val="00577643"/>
    <w:rsid w:val="005E5B56"/>
    <w:rsid w:val="00684AD3"/>
    <w:rsid w:val="0069136B"/>
    <w:rsid w:val="006B0765"/>
    <w:rsid w:val="006C62F4"/>
    <w:rsid w:val="006D5A5A"/>
    <w:rsid w:val="006D727B"/>
    <w:rsid w:val="006E0248"/>
    <w:rsid w:val="007110B3"/>
    <w:rsid w:val="007563B0"/>
    <w:rsid w:val="007A3A9C"/>
    <w:rsid w:val="007B5051"/>
    <w:rsid w:val="007C0662"/>
    <w:rsid w:val="007E0004"/>
    <w:rsid w:val="007E6EBE"/>
    <w:rsid w:val="007E6F15"/>
    <w:rsid w:val="00822978"/>
    <w:rsid w:val="00826321"/>
    <w:rsid w:val="008D6D46"/>
    <w:rsid w:val="009618AE"/>
    <w:rsid w:val="00965677"/>
    <w:rsid w:val="0097617D"/>
    <w:rsid w:val="00A0268A"/>
    <w:rsid w:val="00A0308A"/>
    <w:rsid w:val="00A15A41"/>
    <w:rsid w:val="00A4073E"/>
    <w:rsid w:val="00B10798"/>
    <w:rsid w:val="00B262C6"/>
    <w:rsid w:val="00BB1C7E"/>
    <w:rsid w:val="00BB3BBA"/>
    <w:rsid w:val="00BC266E"/>
    <w:rsid w:val="00BE574B"/>
    <w:rsid w:val="00BE5CE7"/>
    <w:rsid w:val="00C250F9"/>
    <w:rsid w:val="00C327F2"/>
    <w:rsid w:val="00CD1B53"/>
    <w:rsid w:val="00CD4171"/>
    <w:rsid w:val="00D025DC"/>
    <w:rsid w:val="00D11228"/>
    <w:rsid w:val="00D46EA7"/>
    <w:rsid w:val="00D54E07"/>
    <w:rsid w:val="00D73565"/>
    <w:rsid w:val="00D863F9"/>
    <w:rsid w:val="00D92539"/>
    <w:rsid w:val="00DA7659"/>
    <w:rsid w:val="00DD6935"/>
    <w:rsid w:val="00DF543A"/>
    <w:rsid w:val="00E01EFC"/>
    <w:rsid w:val="00E10D8C"/>
    <w:rsid w:val="00E50436"/>
    <w:rsid w:val="00E6584B"/>
    <w:rsid w:val="00E80450"/>
    <w:rsid w:val="00E8325C"/>
    <w:rsid w:val="00F07B04"/>
    <w:rsid w:val="00F33F33"/>
    <w:rsid w:val="00F41111"/>
    <w:rsid w:val="00F548FA"/>
    <w:rsid w:val="00F800E8"/>
    <w:rsid w:val="00FA402F"/>
    <w:rsid w:val="00FA6397"/>
    <w:rsid w:val="00FE023A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4F46FF"/>
  <w15:docId w15:val="{33517DFE-88D7-4255-9E50-C31EF0A3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662"/>
    <w:pPr>
      <w:spacing w:line="240" w:lineRule="auto"/>
    </w:pPr>
    <w:rPr>
      <w:rFonts w:ascii="Calibri" w:hAnsi="Calibri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0308A"/>
    <w:pPr>
      <w:spacing w:after="0"/>
    </w:pPr>
  </w:style>
  <w:style w:type="character" w:customStyle="1" w:styleId="TextbublinyChar">
    <w:name w:val="Text bubliny Char"/>
    <w:link w:val="Textbubliny"/>
    <w:uiPriority w:val="99"/>
    <w:semiHidden/>
    <w:rsid w:val="00A0308A"/>
  </w:style>
  <w:style w:type="paragraph" w:styleId="Hlavika">
    <w:name w:val="header"/>
    <w:basedOn w:val="Normlny"/>
    <w:link w:val="HlavikaChar"/>
    <w:uiPriority w:val="99"/>
    <w:unhideWhenUsed/>
    <w:rsid w:val="007C066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C0662"/>
    <w:rPr>
      <w:rFonts w:ascii="Calibri" w:hAnsi="Calibri"/>
      <w:noProof/>
      <w:lang w:val="en-GB"/>
    </w:rPr>
  </w:style>
  <w:style w:type="paragraph" w:styleId="Pta">
    <w:name w:val="footer"/>
    <w:basedOn w:val="Normlny"/>
    <w:link w:val="PtaChar"/>
    <w:uiPriority w:val="99"/>
    <w:unhideWhenUsed/>
    <w:rsid w:val="007C066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C0662"/>
    <w:rPr>
      <w:rFonts w:ascii="Calibri" w:hAnsi="Calibri"/>
      <w:noProof/>
      <w:lang w:val="en-GB"/>
    </w:rPr>
  </w:style>
  <w:style w:type="paragraph" w:styleId="Odsekzoznamu">
    <w:name w:val="List Paragraph"/>
    <w:basedOn w:val="Normlny"/>
    <w:uiPriority w:val="34"/>
    <w:qFormat/>
    <w:rsid w:val="00573E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514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5149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51490"/>
    <w:rPr>
      <w:rFonts w:ascii="Calibri" w:hAnsi="Calibri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4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490"/>
    <w:rPr>
      <w:rFonts w:ascii="Calibri" w:hAnsi="Calibri"/>
      <w:b/>
      <w:bCs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2B1582"/>
    <w:pPr>
      <w:spacing w:after="0" w:line="240" w:lineRule="auto"/>
    </w:pPr>
    <w:rPr>
      <w:rFonts w:ascii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28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2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22" ma:contentTypeDescription="Umožňuje vytvoriť nový dokument." ma:contentTypeScope="" ma:versionID="951c84a8611556e16fa81c904f5de644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700416928cde0be8e4ee80ee0694e4be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  <xsd:enumeration value="2024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13e690-d88a-45dc-aa68-9b1911ea5fcc}" ma:internalName="TaxCatchAll" ma:showField="CatchAllData" ma:web="b7b273ac-c55d-4076-ad88-981ef584e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TaxCatchAll xmlns="b7b273ac-c55d-4076-ad88-981ef584e06b" xsi:nil="true"/>
    <Rok xmlns="0b3c0273-baf1-4bd6-acc6-9d53e45b9e18" xsi:nil="true"/>
    <KoniecIPK xmlns="0b3c0273-baf1-4bd6-acc6-9d53e45b9e18" xsi:nil="true"/>
    <lcf76f155ced4ddcb4097134ff3c332f xmlns="0b3c0273-baf1-4bd6-acc6-9d53e45b9e18">
      <Terms xmlns="http://schemas.microsoft.com/office/infopath/2007/PartnerControls"/>
    </lcf76f155ced4ddcb4097134ff3c332f>
    <Prie_x010d_inok xmlns="0b3c0273-baf1-4bd6-acc6-9d53e45b9e18" xsi:nil="true"/>
  </documentManagement>
</p:properties>
</file>

<file path=customXml/itemProps1.xml><?xml version="1.0" encoding="utf-8"?>
<ds:datastoreItem xmlns:ds="http://schemas.openxmlformats.org/officeDocument/2006/customXml" ds:itemID="{9C22FE29-1C78-46EB-A551-1BF02B9CB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D9224-1FC3-45EE-9612-7B69E95D82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75599C-11C4-4C16-8D2D-9FCC47E9D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F96AC-458F-4355-BD4F-04529658999F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7b273ac-c55d-4076-ad88-981ef584e06b"/>
    <ds:schemaRef ds:uri="0b3c0273-baf1-4bd6-acc6-9d53e45b9e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Vencelová</dc:creator>
  <cp:keywords/>
  <dc:description/>
  <cp:lastModifiedBy>Vrabľová Lucia</cp:lastModifiedBy>
  <cp:revision>28</cp:revision>
  <dcterms:created xsi:type="dcterms:W3CDTF">2019-06-17T05:50:00Z</dcterms:created>
  <dcterms:modified xsi:type="dcterms:W3CDTF">2023-11-14T10:13:00Z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