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57A3" w14:textId="77777777" w:rsidR="00C244A6" w:rsidRPr="00C244A6" w:rsidRDefault="00C244A6" w:rsidP="00C244A6">
      <w:pPr>
        <w:spacing w:line="276" w:lineRule="auto"/>
        <w:jc w:val="center"/>
        <w:rPr>
          <w:rFonts w:ascii="Arial Narrow" w:hAnsi="Arial Narrow" w:cs="Arial"/>
          <w:b/>
          <w:i/>
        </w:rPr>
      </w:pPr>
    </w:p>
    <w:p w14:paraId="20984771" w14:textId="627D7D7D" w:rsidR="00C15A0F" w:rsidRPr="0049117E" w:rsidRDefault="000E14CF" w:rsidP="00C15A0F">
      <w:pPr>
        <w:pStyle w:val="Default"/>
        <w:spacing w:line="276" w:lineRule="auto"/>
        <w:jc w:val="center"/>
        <w:rPr>
          <w:rFonts w:ascii="Arial Narrow" w:hAnsi="Arial Narrow" w:cs="Arial"/>
          <w:b/>
          <w:bCs/>
          <w:sz w:val="28"/>
          <w:szCs w:val="28"/>
        </w:rPr>
      </w:pPr>
      <w:r>
        <w:rPr>
          <w:rFonts w:ascii="Arial Narrow" w:hAnsi="Arial Narrow" w:cs="Arial"/>
          <w:b/>
          <w:bCs/>
          <w:sz w:val="28"/>
          <w:szCs w:val="28"/>
        </w:rPr>
        <w:t>Vyjadrenie</w:t>
      </w:r>
      <w:r w:rsidRPr="0049117E">
        <w:rPr>
          <w:rFonts w:ascii="Arial Narrow" w:hAnsi="Arial Narrow" w:cs="Arial"/>
          <w:b/>
          <w:bCs/>
          <w:sz w:val="28"/>
          <w:szCs w:val="28"/>
        </w:rPr>
        <w:t xml:space="preserve"> </w:t>
      </w:r>
      <w:r w:rsidR="00763A81">
        <w:rPr>
          <w:rFonts w:ascii="Arial Narrow" w:hAnsi="Arial Narrow" w:cs="Arial"/>
          <w:b/>
          <w:sz w:val="28"/>
          <w:szCs w:val="28"/>
        </w:rPr>
        <w:t xml:space="preserve">územne príslušnej organizácie ochrany prírody </w:t>
      </w:r>
      <w:r w:rsidR="00C15A0F" w:rsidRPr="0049117E">
        <w:rPr>
          <w:rFonts w:ascii="Arial Narrow" w:hAnsi="Arial Narrow" w:cs="Arial"/>
          <w:b/>
          <w:bCs/>
          <w:sz w:val="28"/>
          <w:szCs w:val="28"/>
        </w:rPr>
        <w:t>k záujmom ochrany prírody a krajiny</w:t>
      </w:r>
    </w:p>
    <w:p w14:paraId="0CF98C53"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k žiadosti o poskytnutie podpory formou dotácie z Environmentálneho fondu</w:t>
      </w:r>
    </w:p>
    <w:p w14:paraId="5C89108F" w14:textId="77777777" w:rsidR="00C15A0F" w:rsidRPr="0049117E" w:rsidRDefault="00C15A0F" w:rsidP="00C15A0F">
      <w:pPr>
        <w:pStyle w:val="Default"/>
        <w:spacing w:line="276" w:lineRule="auto"/>
        <w:jc w:val="center"/>
        <w:rPr>
          <w:rFonts w:ascii="Arial Narrow" w:hAnsi="Arial Narrow" w:cs="Arial"/>
          <w:b/>
          <w:bCs/>
          <w:sz w:val="28"/>
          <w:szCs w:val="28"/>
        </w:rPr>
      </w:pPr>
      <w:r w:rsidRPr="0049117E">
        <w:rPr>
          <w:rFonts w:ascii="Arial Narrow" w:hAnsi="Arial Narrow" w:cs="Arial"/>
          <w:b/>
          <w:bCs/>
          <w:sz w:val="28"/>
          <w:szCs w:val="28"/>
        </w:rPr>
        <w:t>pre vybrané činnosti</w:t>
      </w:r>
    </w:p>
    <w:p w14:paraId="114D37F0" w14:textId="77777777" w:rsidR="00C15A0F" w:rsidRDefault="00C15A0F" w:rsidP="00C15A0F">
      <w:pPr>
        <w:pStyle w:val="Default"/>
        <w:spacing w:line="276" w:lineRule="auto"/>
        <w:jc w:val="both"/>
        <w:rPr>
          <w:rFonts w:ascii="Arial Narrow" w:hAnsi="Arial Narrow" w:cs="Arial"/>
        </w:rPr>
      </w:pPr>
    </w:p>
    <w:p w14:paraId="4A3BF0AA" w14:textId="77777777" w:rsidR="00763A81" w:rsidRDefault="00763A81" w:rsidP="00763A81">
      <w:pPr>
        <w:rPr>
          <w:rFonts w:eastAsiaTheme="minorHAnsi"/>
        </w:rPr>
      </w:pPr>
      <w:r>
        <w:rPr>
          <w:rFonts w:ascii="Arial Narrow" w:hAnsi="Arial Narrow" w:cs="Arial"/>
        </w:rPr>
        <w:t>Organizácia ochrany prírody</w:t>
      </w:r>
      <w:r>
        <w:rPr>
          <w:rStyle w:val="Odkaznapoznmkupodiarou"/>
          <w:rFonts w:ascii="Arial Narrow" w:hAnsi="Arial Narrow" w:cs="Arial"/>
        </w:rPr>
        <w:footnoteReference w:id="1"/>
      </w:r>
      <w:r>
        <w:rPr>
          <w:rFonts w:ascii="Arial Narrow" w:hAnsi="Arial Narrow" w:cs="Arial"/>
        </w:rPr>
        <w:t xml:space="preserve">: </w:t>
      </w:r>
    </w:p>
    <w:p w14:paraId="53A1CF92" w14:textId="77777777" w:rsidR="00C15A0F" w:rsidRPr="0049117E" w:rsidRDefault="00C15A0F" w:rsidP="00C15A0F">
      <w:pPr>
        <w:pStyle w:val="Default"/>
        <w:spacing w:line="276" w:lineRule="auto"/>
        <w:jc w:val="both"/>
        <w:rPr>
          <w:rFonts w:ascii="Arial Narrow" w:hAnsi="Arial Narrow" w:cs="Arial"/>
        </w:rPr>
      </w:pPr>
    </w:p>
    <w:p w14:paraId="01A4E989" w14:textId="52AA3D16"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Adresa </w:t>
      </w:r>
      <w:r w:rsidR="00763A81">
        <w:rPr>
          <w:rFonts w:ascii="Arial Narrow" w:hAnsi="Arial Narrow" w:cs="Arial"/>
        </w:rPr>
        <w:t>organizácie</w:t>
      </w:r>
      <w:r w:rsidR="00763A81" w:rsidRPr="0049117E">
        <w:rPr>
          <w:rFonts w:ascii="Arial Narrow" w:hAnsi="Arial Narrow" w:cs="Arial"/>
        </w:rPr>
        <w:t xml:space="preserve"> </w:t>
      </w:r>
      <w:r w:rsidR="00763A81">
        <w:rPr>
          <w:rFonts w:ascii="Arial Narrow" w:hAnsi="Arial Narrow" w:cs="Arial"/>
        </w:rPr>
        <w:t xml:space="preserve">/ </w:t>
      </w:r>
      <w:r w:rsidRPr="0049117E">
        <w:rPr>
          <w:rFonts w:ascii="Arial Narrow" w:hAnsi="Arial Narrow" w:cs="Arial"/>
        </w:rPr>
        <w:t xml:space="preserve">organizačného útvaru: </w:t>
      </w:r>
    </w:p>
    <w:p w14:paraId="2E9FE9EA" w14:textId="77777777" w:rsidR="00C15A0F" w:rsidRPr="0049117E" w:rsidRDefault="00C15A0F" w:rsidP="00C15A0F">
      <w:pPr>
        <w:pStyle w:val="Default"/>
        <w:spacing w:line="276" w:lineRule="auto"/>
        <w:jc w:val="both"/>
        <w:rPr>
          <w:rFonts w:ascii="Arial Narrow" w:hAnsi="Arial Narrow" w:cs="Arial"/>
        </w:rPr>
      </w:pPr>
    </w:p>
    <w:p w14:paraId="47DD71E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Predkladateľ projektu: </w:t>
      </w:r>
    </w:p>
    <w:p w14:paraId="156688BD" w14:textId="77777777" w:rsidR="00C15A0F" w:rsidRPr="0049117E" w:rsidRDefault="00C15A0F" w:rsidP="00C15A0F">
      <w:pPr>
        <w:pStyle w:val="Default"/>
        <w:spacing w:line="276" w:lineRule="auto"/>
        <w:jc w:val="both"/>
        <w:rPr>
          <w:rFonts w:ascii="Arial Narrow" w:hAnsi="Arial Narrow" w:cs="Arial"/>
        </w:rPr>
      </w:pPr>
    </w:p>
    <w:p w14:paraId="19987B1A"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Názov projektu: </w:t>
      </w:r>
    </w:p>
    <w:p w14:paraId="09B75004" w14:textId="77777777" w:rsidR="00C15A0F" w:rsidRPr="0049117E" w:rsidRDefault="00C15A0F" w:rsidP="00C15A0F">
      <w:pPr>
        <w:pStyle w:val="Default"/>
        <w:spacing w:line="276" w:lineRule="auto"/>
        <w:jc w:val="both"/>
        <w:rPr>
          <w:rFonts w:ascii="Arial Narrow" w:hAnsi="Arial Narrow" w:cs="Arial"/>
        </w:rPr>
      </w:pPr>
    </w:p>
    <w:p w14:paraId="58856C7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Lokalizácia projektu (okres, obec, adresa):</w:t>
      </w:r>
    </w:p>
    <w:p w14:paraId="119DED5E" w14:textId="77777777" w:rsidR="00C15A0F" w:rsidRPr="0049117E" w:rsidRDefault="00C15A0F" w:rsidP="00C15A0F">
      <w:pPr>
        <w:pStyle w:val="Default"/>
        <w:spacing w:line="276" w:lineRule="auto"/>
        <w:jc w:val="both"/>
        <w:rPr>
          <w:rFonts w:ascii="Arial Narrow" w:hAnsi="Arial Narrow" w:cs="Arial"/>
        </w:rPr>
      </w:pPr>
    </w:p>
    <w:p w14:paraId="72A7D91B"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Stručný opis projektu a jeho aktivít: </w:t>
      </w:r>
    </w:p>
    <w:p w14:paraId="2C40D639" w14:textId="77777777" w:rsidR="00C15A0F" w:rsidRPr="0049117E" w:rsidRDefault="00C15A0F" w:rsidP="00C15A0F">
      <w:pPr>
        <w:pStyle w:val="Default"/>
        <w:spacing w:line="276" w:lineRule="auto"/>
        <w:jc w:val="both"/>
        <w:rPr>
          <w:rFonts w:ascii="Arial Narrow" w:hAnsi="Arial Narrow" w:cs="Arial"/>
        </w:rPr>
      </w:pPr>
    </w:p>
    <w:p w14:paraId="4E671475" w14:textId="77777777" w:rsidR="00C15A0F" w:rsidRPr="0049117E" w:rsidRDefault="00C15A0F" w:rsidP="00C15A0F">
      <w:pPr>
        <w:pStyle w:val="Default"/>
        <w:spacing w:line="276" w:lineRule="auto"/>
        <w:jc w:val="both"/>
        <w:rPr>
          <w:rFonts w:ascii="Arial Narrow" w:hAnsi="Arial Narrow" w:cs="Arial"/>
        </w:rPr>
      </w:pPr>
    </w:p>
    <w:p w14:paraId="6388BED8" w14:textId="0D17BC69"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 xml:space="preserve">Aktivity projektu zasahujú do nasledovných chránených území (národná sústava, sústava Natura 2000, </w:t>
      </w:r>
      <w:r w:rsidR="007811C1">
        <w:rPr>
          <w:rFonts w:ascii="Arial Narrow" w:hAnsi="Arial Narrow" w:cs="Arial"/>
        </w:rPr>
        <w:t xml:space="preserve">územia </w:t>
      </w:r>
      <w:r w:rsidRPr="0049117E">
        <w:rPr>
          <w:rFonts w:ascii="Arial Narrow" w:hAnsi="Arial Narrow" w:cs="Arial"/>
        </w:rPr>
        <w:t xml:space="preserve">medzinárodného </w:t>
      </w:r>
      <w:r w:rsidR="007811C1">
        <w:rPr>
          <w:rFonts w:ascii="Arial Narrow" w:hAnsi="Arial Narrow" w:cs="Arial"/>
        </w:rPr>
        <w:t>významu</w:t>
      </w:r>
      <w:r w:rsidRPr="0049117E">
        <w:rPr>
          <w:rFonts w:ascii="Arial Narrow" w:hAnsi="Arial Narrow" w:cs="Arial"/>
        </w:rPr>
        <w:t xml:space="preserve"> - vymenovať) v zmysle zákona č. 543/2002 Z. z. o ochrane prírody a krajiny v znení neskorších predpisov (ďalej len „zákon o ochrane prírody“):</w:t>
      </w:r>
    </w:p>
    <w:p w14:paraId="100E455B" w14:textId="77777777" w:rsidR="00C15A0F" w:rsidRPr="0049117E" w:rsidRDefault="00C15A0F" w:rsidP="00C15A0F">
      <w:pPr>
        <w:pStyle w:val="Default"/>
        <w:spacing w:line="276" w:lineRule="auto"/>
        <w:jc w:val="both"/>
        <w:rPr>
          <w:rFonts w:ascii="Arial Narrow" w:hAnsi="Arial Narrow" w:cs="Arial"/>
        </w:rPr>
      </w:pPr>
    </w:p>
    <w:p w14:paraId="0E876238" w14:textId="77777777" w:rsidR="00C15A0F" w:rsidRPr="00AF777B" w:rsidRDefault="00C15A0F" w:rsidP="00C15A0F">
      <w:pPr>
        <w:pStyle w:val="Default"/>
        <w:spacing w:line="276" w:lineRule="auto"/>
        <w:jc w:val="both"/>
        <w:rPr>
          <w:rFonts w:ascii="Arial" w:hAnsi="Arial" w:cs="Arial"/>
        </w:rPr>
      </w:pPr>
    </w:p>
    <w:p w14:paraId="7ACFAD9F"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druhy</w:t>
      </w:r>
    </w:p>
    <w:p w14:paraId="0C449E35"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F760B08"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2E91F917" w14:textId="77777777" w:rsidR="00C15A0F" w:rsidRPr="0049117E" w:rsidRDefault="00C15A0F" w:rsidP="00C15A0F">
      <w:pPr>
        <w:pStyle w:val="Default"/>
        <w:spacing w:line="276" w:lineRule="auto"/>
        <w:jc w:val="both"/>
        <w:rPr>
          <w:rFonts w:ascii="Arial Narrow" w:hAnsi="Arial Narrow" w:cs="Arial"/>
        </w:rPr>
      </w:pPr>
    </w:p>
    <w:p w14:paraId="310DB043" w14:textId="77777777" w:rsidR="00C15A0F" w:rsidRPr="0049117E" w:rsidRDefault="00C15A0F" w:rsidP="00C15A0F">
      <w:pPr>
        <w:pStyle w:val="Default"/>
        <w:spacing w:line="276" w:lineRule="auto"/>
        <w:jc w:val="both"/>
        <w:rPr>
          <w:rFonts w:ascii="Arial Narrow" w:hAnsi="Arial Narrow" w:cs="Arial"/>
        </w:rPr>
      </w:pPr>
    </w:p>
    <w:p w14:paraId="752FCA10"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Aktivity projektu môžu mať vplyv na nasledovné biotopy</w:t>
      </w:r>
    </w:p>
    <w:p w14:paraId="4567ABD7"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európskeho významu:</w:t>
      </w:r>
    </w:p>
    <w:p w14:paraId="353843D4" w14:textId="77777777" w:rsidR="00C15A0F" w:rsidRPr="0049117E" w:rsidRDefault="00C15A0F" w:rsidP="00C15A0F">
      <w:pPr>
        <w:pStyle w:val="Default"/>
        <w:spacing w:line="276" w:lineRule="auto"/>
        <w:jc w:val="both"/>
        <w:rPr>
          <w:rFonts w:ascii="Arial Narrow" w:hAnsi="Arial Narrow" w:cs="Arial"/>
        </w:rPr>
      </w:pPr>
      <w:r w:rsidRPr="0049117E">
        <w:rPr>
          <w:rFonts w:ascii="Arial Narrow" w:hAnsi="Arial Narrow" w:cs="Arial"/>
        </w:rPr>
        <w:t>národného významu:</w:t>
      </w:r>
    </w:p>
    <w:p w14:paraId="4A8EE4FF" w14:textId="77777777" w:rsidR="00C15A0F" w:rsidRPr="0049117E" w:rsidRDefault="00C15A0F" w:rsidP="00C15A0F">
      <w:pPr>
        <w:pStyle w:val="Default"/>
        <w:spacing w:line="276" w:lineRule="auto"/>
        <w:jc w:val="both"/>
        <w:rPr>
          <w:rFonts w:ascii="Arial Narrow" w:hAnsi="Arial Narrow" w:cs="Arial"/>
        </w:rPr>
      </w:pPr>
    </w:p>
    <w:p w14:paraId="66F3E154" w14:textId="77777777" w:rsidR="00C15A0F" w:rsidRPr="0049117E" w:rsidRDefault="00C15A0F" w:rsidP="00C15A0F">
      <w:pPr>
        <w:pStyle w:val="Default"/>
        <w:spacing w:line="276" w:lineRule="auto"/>
        <w:jc w:val="both"/>
        <w:rPr>
          <w:rFonts w:ascii="Arial Narrow" w:hAnsi="Arial Narrow" w:cs="Arial"/>
        </w:rPr>
      </w:pPr>
    </w:p>
    <w:p w14:paraId="6178D977" w14:textId="77777777" w:rsidR="00C15A0F" w:rsidRPr="0049117E" w:rsidRDefault="00C15A0F" w:rsidP="00C15A0F">
      <w:pPr>
        <w:pStyle w:val="Default"/>
        <w:spacing w:line="276" w:lineRule="auto"/>
        <w:jc w:val="both"/>
        <w:rPr>
          <w:rFonts w:ascii="Arial Narrow" w:hAnsi="Arial Narrow" w:cs="Arial"/>
        </w:rPr>
      </w:pPr>
    </w:p>
    <w:p w14:paraId="0C7F92CB" w14:textId="0427F2C4"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 xml:space="preserve">Po preskúmaní žiadosti o poskytnutie podpory formou dotácie z Environmentálneho fondu na rok </w:t>
      </w:r>
      <w:r w:rsidR="00C334A2">
        <w:rPr>
          <w:rFonts w:ascii="Arial Narrow" w:hAnsi="Arial Narrow" w:cs="Arial"/>
          <w:b/>
          <w:color w:val="000000"/>
        </w:rPr>
        <w:t>2023</w:t>
      </w:r>
      <w:r w:rsidR="00C334A2" w:rsidRPr="00CA7AC0">
        <w:rPr>
          <w:rFonts w:ascii="Arial Narrow" w:hAnsi="Arial Narrow" w:cs="Arial"/>
          <w:b/>
          <w:color w:val="000000"/>
        </w:rPr>
        <w:t xml:space="preserve"> </w:t>
      </w:r>
      <w:r w:rsidRPr="00CA7AC0">
        <w:rPr>
          <w:rFonts w:ascii="Arial Narrow" w:hAnsi="Arial Narrow" w:cs="Arial"/>
          <w:b/>
          <w:color w:val="000000"/>
        </w:rPr>
        <w:t>potvrdzujeme (vyznačiť krížikom a doplniť), že predložený projekt:</w:t>
      </w:r>
    </w:p>
    <w:p w14:paraId="152F3450" w14:textId="2752B622" w:rsidR="00C15A0F" w:rsidRPr="00CA7AC0" w:rsidRDefault="00C15A0F" w:rsidP="00C15A0F">
      <w:pPr>
        <w:numPr>
          <w:ilvl w:val="0"/>
          <w:numId w:val="3"/>
        </w:numPr>
        <w:tabs>
          <w:tab w:val="left" w:pos="0"/>
          <w:tab w:val="left" w:pos="567"/>
          <w:tab w:val="left" w:pos="1418"/>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nebude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 xml:space="preserve">podľa zákona o ochrane prírody: </w:t>
      </w:r>
    </w:p>
    <w:p w14:paraId="4EF6AE3D" w14:textId="77777777" w:rsidR="00C15A0F" w:rsidRPr="00CA7AC0" w:rsidRDefault="00C15A0F" w:rsidP="00C15A0F">
      <w:pPr>
        <w:tabs>
          <w:tab w:val="left" w:pos="567"/>
          <w:tab w:val="left" w:pos="1418"/>
        </w:tabs>
        <w:autoSpaceDE w:val="0"/>
        <w:autoSpaceDN w:val="0"/>
        <w:adjustRightInd w:val="0"/>
        <w:spacing w:line="276" w:lineRule="auto"/>
        <w:ind w:left="567" w:hanging="567"/>
        <w:jc w:val="both"/>
        <w:rPr>
          <w:rFonts w:ascii="Arial Narrow" w:hAnsi="Arial Narrow" w:cs="Arial"/>
          <w:color w:val="000000"/>
        </w:rPr>
      </w:pPr>
    </w:p>
    <w:p w14:paraId="68873772"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lastRenderedPageBreak/>
        <w:t xml:space="preserve">pravdepodobne nebude mať významný negatívny vplyv </w:t>
      </w:r>
      <w:r w:rsidRPr="00CA7AC0">
        <w:rPr>
          <w:rFonts w:ascii="Arial Narrow" w:hAnsi="Arial Narrow" w:cs="Arial"/>
          <w:bCs/>
          <w:color w:val="000000"/>
        </w:rPr>
        <w:t xml:space="preserve">za dodržania nasledovných </w:t>
      </w:r>
      <w:r w:rsidRPr="00CA7AC0">
        <w:rPr>
          <w:rFonts w:ascii="Arial Narrow" w:hAnsi="Arial Narrow" w:cs="Arial"/>
          <w:b/>
          <w:bCs/>
          <w:color w:val="000000"/>
        </w:rPr>
        <w:t>podmienok</w:t>
      </w:r>
      <w:r w:rsidRPr="00CA7AC0">
        <w:rPr>
          <w:rFonts w:ascii="Arial Narrow" w:hAnsi="Arial Narrow" w:cs="Arial"/>
          <w:bCs/>
          <w:color w:val="000000"/>
        </w:rPr>
        <w:t>:</w:t>
      </w:r>
      <w:r w:rsidRPr="00CA7AC0">
        <w:rPr>
          <w:rFonts w:ascii="Arial Narrow" w:hAnsi="Arial Narrow" w:cs="Arial"/>
          <w:color w:val="000000"/>
        </w:rPr>
        <w:t xml:space="preserve"> </w:t>
      </w:r>
    </w:p>
    <w:p w14:paraId="2666EFBA"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7527A8ED" w14:textId="77777777" w:rsidR="00C15A0F" w:rsidRPr="00CA7AC0" w:rsidRDefault="00C15A0F" w:rsidP="00C15A0F">
      <w:pPr>
        <w:tabs>
          <w:tab w:val="left" w:pos="567"/>
          <w:tab w:val="left" w:pos="1418"/>
        </w:tabs>
        <w:autoSpaceDE w:val="0"/>
        <w:autoSpaceDN w:val="0"/>
        <w:adjustRightInd w:val="0"/>
        <w:spacing w:line="276" w:lineRule="auto"/>
        <w:jc w:val="both"/>
        <w:rPr>
          <w:rFonts w:ascii="Arial Narrow" w:hAnsi="Arial Narrow" w:cs="Arial"/>
          <w:color w:val="000000"/>
        </w:rPr>
      </w:pPr>
    </w:p>
    <w:p w14:paraId="0D8875AD"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left="567" w:hanging="567"/>
        <w:jc w:val="both"/>
        <w:rPr>
          <w:rFonts w:ascii="Arial Narrow" w:hAnsi="Arial Narrow" w:cs="Arial"/>
          <w:b/>
          <w:color w:val="000000"/>
        </w:rPr>
      </w:pPr>
      <w:r w:rsidRPr="00CA7AC0">
        <w:rPr>
          <w:rFonts w:ascii="Arial Narrow" w:hAnsi="Arial Narrow" w:cs="Arial"/>
          <w:b/>
          <w:bCs/>
          <w:color w:val="000000"/>
        </w:rPr>
        <w:t xml:space="preserve">pravdepodobne bude mať významný negatívny vplyv </w:t>
      </w:r>
      <w:r w:rsidRPr="00CA7AC0">
        <w:rPr>
          <w:rFonts w:ascii="Arial Narrow" w:hAnsi="Arial Narrow" w:cs="Arial"/>
          <w:bCs/>
          <w:color w:val="000000"/>
        </w:rPr>
        <w:t xml:space="preserve">na horeuvedené záujmy ochrany prírody </w:t>
      </w:r>
      <w:r w:rsidRPr="00CA7AC0">
        <w:rPr>
          <w:rFonts w:ascii="Arial Narrow" w:hAnsi="Arial Narrow" w:cs="Arial"/>
          <w:color w:val="000000"/>
        </w:rPr>
        <w:t>podľa zákona o ochrane prírody</w:t>
      </w:r>
      <w:r w:rsidRPr="00CA7AC0">
        <w:rPr>
          <w:rFonts w:ascii="Arial Narrow" w:hAnsi="Arial Narrow" w:cs="Arial"/>
          <w:bCs/>
          <w:color w:val="000000"/>
        </w:rPr>
        <w:t>, ktorý</w:t>
      </w:r>
      <w:r w:rsidRPr="00CA7AC0">
        <w:rPr>
          <w:rFonts w:ascii="Arial Narrow" w:hAnsi="Arial Narrow" w:cs="Arial"/>
          <w:b/>
          <w:bCs/>
          <w:color w:val="000000"/>
        </w:rPr>
        <w:t xml:space="preserve"> nie je možné zmierniť </w:t>
      </w:r>
      <w:r w:rsidRPr="00CA7AC0">
        <w:rPr>
          <w:rFonts w:ascii="Arial Narrow" w:hAnsi="Arial Narrow" w:cs="Arial"/>
          <w:bCs/>
          <w:color w:val="000000"/>
        </w:rPr>
        <w:t>(vymenovať dotknuté záujmy ochrany prírody a negatívne vplyvy):</w:t>
      </w:r>
    </w:p>
    <w:p w14:paraId="47171EC7" w14:textId="77777777" w:rsidR="00C15A0F" w:rsidRPr="00CA7AC0" w:rsidRDefault="00C15A0F" w:rsidP="00C15A0F">
      <w:pPr>
        <w:pStyle w:val="Odsekzoznamu"/>
        <w:spacing w:line="276" w:lineRule="auto"/>
        <w:ind w:left="709"/>
        <w:rPr>
          <w:rFonts w:ascii="Arial Narrow" w:hAnsi="Arial Narrow" w:cs="Arial"/>
          <w:b/>
          <w:color w:val="000000"/>
        </w:rPr>
      </w:pPr>
    </w:p>
    <w:p w14:paraId="112AEDC3" w14:textId="77777777" w:rsidR="00C15A0F" w:rsidRPr="00AF777B" w:rsidRDefault="00C15A0F" w:rsidP="00C15A0F">
      <w:pPr>
        <w:pStyle w:val="Default"/>
        <w:spacing w:line="276" w:lineRule="auto"/>
        <w:jc w:val="both"/>
        <w:rPr>
          <w:rFonts w:ascii="Arial" w:hAnsi="Arial" w:cs="Arial"/>
        </w:rPr>
      </w:pPr>
    </w:p>
    <w:p w14:paraId="36F01354" w14:textId="77777777" w:rsidR="00C15A0F" w:rsidRPr="00CA7AC0" w:rsidRDefault="00C15A0F" w:rsidP="00C15A0F">
      <w:pPr>
        <w:autoSpaceDE w:val="0"/>
        <w:autoSpaceDN w:val="0"/>
        <w:adjustRightInd w:val="0"/>
        <w:spacing w:line="276" w:lineRule="auto"/>
        <w:jc w:val="both"/>
        <w:rPr>
          <w:rFonts w:ascii="Arial Narrow" w:hAnsi="Arial Narrow" w:cs="Arial"/>
          <w:b/>
          <w:color w:val="000000"/>
        </w:rPr>
      </w:pPr>
      <w:r w:rsidRPr="00CA7AC0">
        <w:rPr>
          <w:rFonts w:ascii="Arial Narrow" w:hAnsi="Arial Narrow" w:cs="Arial"/>
          <w:b/>
          <w:color w:val="000000"/>
        </w:rPr>
        <w:t xml:space="preserve">Záver (vyznačiť krížikom): </w:t>
      </w:r>
    </w:p>
    <w:p w14:paraId="33224DEA" w14:textId="77777777" w:rsidR="00C15A0F" w:rsidRPr="00CA7AC0" w:rsidRDefault="00C15A0F" w:rsidP="00C15A0F">
      <w:pPr>
        <w:numPr>
          <w:ilvl w:val="0"/>
          <w:numId w:val="3"/>
        </w:numPr>
        <w:tabs>
          <w:tab w:val="left" w:pos="0"/>
          <w:tab w:val="left" w:pos="567"/>
        </w:tabs>
        <w:autoSpaceDE w:val="0"/>
        <w:autoSpaceDN w:val="0"/>
        <w:adjustRightInd w:val="0"/>
        <w:spacing w:line="276" w:lineRule="auto"/>
        <w:ind w:hanging="1440"/>
        <w:jc w:val="both"/>
        <w:rPr>
          <w:rFonts w:ascii="Arial Narrow" w:hAnsi="Arial Narrow" w:cs="Arial"/>
          <w:b/>
          <w:color w:val="000000"/>
        </w:rPr>
      </w:pPr>
      <w:r w:rsidRPr="00CA7AC0">
        <w:rPr>
          <w:rFonts w:ascii="Arial Narrow" w:hAnsi="Arial Narrow" w:cs="Arial"/>
          <w:b/>
          <w:color w:val="000000"/>
        </w:rPr>
        <w:t>Projekt sa odporúča na realizáciu:</w:t>
      </w:r>
    </w:p>
    <w:p w14:paraId="4613E007"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odporúča na realizáciu za dodržania horeuvedených podmienok</w:t>
      </w:r>
    </w:p>
    <w:p w14:paraId="0386341A" w14:textId="77777777" w:rsidR="00C15A0F" w:rsidRPr="00CA7AC0" w:rsidRDefault="00C15A0F" w:rsidP="00C15A0F">
      <w:pPr>
        <w:numPr>
          <w:ilvl w:val="0"/>
          <w:numId w:val="3"/>
        </w:numPr>
        <w:tabs>
          <w:tab w:val="left" w:pos="567"/>
        </w:tabs>
        <w:autoSpaceDE w:val="0"/>
        <w:autoSpaceDN w:val="0"/>
        <w:adjustRightInd w:val="0"/>
        <w:spacing w:line="276" w:lineRule="auto"/>
        <w:ind w:left="0" w:firstLine="0"/>
        <w:jc w:val="both"/>
        <w:rPr>
          <w:rFonts w:ascii="Arial Narrow" w:hAnsi="Arial Narrow" w:cs="Arial"/>
          <w:b/>
          <w:color w:val="000000"/>
        </w:rPr>
      </w:pPr>
      <w:r w:rsidRPr="00CA7AC0">
        <w:rPr>
          <w:rFonts w:ascii="Arial Narrow" w:hAnsi="Arial Narrow" w:cs="Arial"/>
          <w:b/>
          <w:color w:val="000000"/>
        </w:rPr>
        <w:t>Projekt sa neodporúča na realizáciu (odôvodniť):</w:t>
      </w:r>
    </w:p>
    <w:p w14:paraId="4E898ED4" w14:textId="77777777" w:rsidR="00C15A0F" w:rsidRPr="00CA7AC0" w:rsidRDefault="00C15A0F" w:rsidP="00C15A0F">
      <w:pPr>
        <w:pStyle w:val="Default"/>
        <w:spacing w:line="276" w:lineRule="auto"/>
        <w:jc w:val="both"/>
        <w:rPr>
          <w:rFonts w:ascii="Arial Narrow" w:hAnsi="Arial Narrow" w:cs="Arial"/>
        </w:rPr>
      </w:pPr>
    </w:p>
    <w:p w14:paraId="0E393C80" w14:textId="77777777" w:rsidR="00C15A0F" w:rsidRPr="00CA7AC0" w:rsidRDefault="00C15A0F" w:rsidP="00C15A0F">
      <w:pPr>
        <w:pStyle w:val="Default"/>
        <w:spacing w:line="276" w:lineRule="auto"/>
        <w:jc w:val="both"/>
        <w:rPr>
          <w:rFonts w:ascii="Arial Narrow" w:hAnsi="Arial Narrow" w:cs="Arial"/>
        </w:rPr>
      </w:pPr>
    </w:p>
    <w:p w14:paraId="44D2BA0A" w14:textId="77777777" w:rsidR="00C15A0F" w:rsidRPr="00CA7AC0" w:rsidRDefault="00C15A0F" w:rsidP="00C15A0F">
      <w:pPr>
        <w:pStyle w:val="Default"/>
        <w:spacing w:line="276" w:lineRule="auto"/>
        <w:jc w:val="both"/>
        <w:rPr>
          <w:rFonts w:ascii="Arial Narrow" w:hAnsi="Arial Narrow" w:cs="Arial"/>
          <w:b/>
          <w:bCs/>
        </w:rPr>
      </w:pPr>
      <w:r w:rsidRPr="00CA7AC0">
        <w:rPr>
          <w:rFonts w:ascii="Arial Narrow" w:hAnsi="Arial Narrow" w:cs="Arial"/>
          <w:b/>
          <w:bCs/>
        </w:rPr>
        <w:t>Potvrdenie nenahrádza vyjadrenia, stanoviská alebo rozhodnutia orgánov ochrany prírody o vydaní súhlasu alebo povolení výnimky v zmysle zákona o ochrane prírody.</w:t>
      </w:r>
    </w:p>
    <w:p w14:paraId="6337ECAB" w14:textId="5A770653" w:rsidR="00C15A0F" w:rsidRDefault="00C15A0F" w:rsidP="00C15A0F">
      <w:pPr>
        <w:pStyle w:val="Default"/>
        <w:spacing w:line="276" w:lineRule="auto"/>
        <w:jc w:val="both"/>
        <w:rPr>
          <w:rFonts w:ascii="Arial Narrow" w:hAnsi="Arial Narrow" w:cs="Arial"/>
        </w:rPr>
      </w:pPr>
    </w:p>
    <w:p w14:paraId="233A83FB" w14:textId="77777777" w:rsidR="00634402" w:rsidRPr="00CA7AC0" w:rsidRDefault="00634402" w:rsidP="00C15A0F">
      <w:pPr>
        <w:pStyle w:val="Default"/>
        <w:spacing w:line="276" w:lineRule="auto"/>
        <w:jc w:val="both"/>
        <w:rPr>
          <w:rFonts w:ascii="Arial Narrow" w:hAnsi="Arial Narrow" w:cs="Arial"/>
        </w:rPr>
      </w:pPr>
    </w:p>
    <w:p w14:paraId="737F508F"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 xml:space="preserve">Stanovisko vypracoval: </w:t>
      </w:r>
    </w:p>
    <w:p w14:paraId="76426220" w14:textId="6E07CD68" w:rsidR="00C15A0F" w:rsidRDefault="00C15A0F" w:rsidP="00C15A0F">
      <w:pPr>
        <w:pStyle w:val="Default"/>
        <w:spacing w:line="276" w:lineRule="auto"/>
        <w:jc w:val="both"/>
        <w:rPr>
          <w:rFonts w:ascii="Arial Narrow" w:hAnsi="Arial Narrow" w:cs="Arial"/>
        </w:rPr>
      </w:pPr>
    </w:p>
    <w:p w14:paraId="3C5FF895" w14:textId="77777777" w:rsidR="00634402" w:rsidRPr="00CA7AC0" w:rsidRDefault="00634402" w:rsidP="00C15A0F">
      <w:pPr>
        <w:pStyle w:val="Default"/>
        <w:spacing w:line="276" w:lineRule="auto"/>
        <w:jc w:val="both"/>
        <w:rPr>
          <w:rFonts w:ascii="Arial Narrow" w:hAnsi="Arial Narrow" w:cs="Arial"/>
        </w:rPr>
      </w:pPr>
    </w:p>
    <w:p w14:paraId="6BBB6048" w14:textId="77777777" w:rsidR="00C15A0F" w:rsidRPr="00CA7AC0" w:rsidRDefault="00C15A0F" w:rsidP="00C15A0F">
      <w:pPr>
        <w:pStyle w:val="Default"/>
        <w:spacing w:line="276" w:lineRule="auto"/>
        <w:jc w:val="both"/>
        <w:rPr>
          <w:rFonts w:ascii="Arial Narrow" w:hAnsi="Arial Narrow" w:cs="Arial"/>
        </w:rPr>
      </w:pPr>
      <w:r w:rsidRPr="00CA7AC0">
        <w:rPr>
          <w:rFonts w:ascii="Arial Narrow" w:hAnsi="Arial Narrow" w:cs="Arial"/>
        </w:rPr>
        <w:t>V</w:t>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r>
      <w:r w:rsidRPr="00CA7AC0">
        <w:rPr>
          <w:rFonts w:ascii="Arial Narrow" w:hAnsi="Arial Narrow" w:cs="Arial"/>
        </w:rPr>
        <w:tab/>
        <w:t xml:space="preserve">dňa: </w:t>
      </w:r>
      <w:r w:rsidRPr="00CA7AC0">
        <w:rPr>
          <w:rFonts w:ascii="Arial Narrow" w:hAnsi="Arial Narrow" w:cs="Arial"/>
        </w:rPr>
        <w:tab/>
      </w:r>
    </w:p>
    <w:p w14:paraId="0E699156" w14:textId="63573A90" w:rsidR="00C15A0F" w:rsidRDefault="00C15A0F" w:rsidP="00C15A0F">
      <w:pPr>
        <w:pStyle w:val="Default"/>
        <w:spacing w:line="276" w:lineRule="auto"/>
        <w:jc w:val="both"/>
        <w:rPr>
          <w:rFonts w:ascii="Arial Narrow" w:hAnsi="Arial Narrow" w:cs="Arial"/>
        </w:rPr>
      </w:pPr>
    </w:p>
    <w:p w14:paraId="246E8446" w14:textId="77777777" w:rsidR="00634402" w:rsidRPr="00CA7AC0" w:rsidRDefault="00634402" w:rsidP="00C15A0F">
      <w:pPr>
        <w:pStyle w:val="Default"/>
        <w:spacing w:line="276" w:lineRule="auto"/>
        <w:jc w:val="both"/>
        <w:rPr>
          <w:rFonts w:ascii="Arial Narrow" w:hAnsi="Arial Narrow" w:cs="Arial"/>
        </w:rPr>
      </w:pPr>
    </w:p>
    <w:p w14:paraId="02F9485E" w14:textId="312AE905" w:rsidR="00C15A0F" w:rsidRDefault="00C15A0F" w:rsidP="00C15A0F">
      <w:pPr>
        <w:pStyle w:val="Default"/>
        <w:spacing w:line="276" w:lineRule="auto"/>
        <w:jc w:val="both"/>
        <w:rPr>
          <w:rFonts w:ascii="Arial Narrow" w:hAnsi="Arial Narrow" w:cs="Arial"/>
        </w:rPr>
      </w:pPr>
      <w:r w:rsidRPr="00CA7AC0">
        <w:rPr>
          <w:rFonts w:ascii="Arial Narrow" w:hAnsi="Arial Narrow" w:cs="Arial"/>
        </w:rPr>
        <w:t>Podpis riaditeľa:</w:t>
      </w:r>
    </w:p>
    <w:p w14:paraId="563A40FA" w14:textId="2D803534" w:rsidR="00150479" w:rsidRDefault="00150479" w:rsidP="00C15A0F">
      <w:pPr>
        <w:pStyle w:val="Default"/>
        <w:spacing w:line="276" w:lineRule="auto"/>
        <w:jc w:val="both"/>
        <w:rPr>
          <w:rFonts w:ascii="Arial Narrow" w:hAnsi="Arial Narrow" w:cs="Arial"/>
        </w:rPr>
      </w:pPr>
    </w:p>
    <w:p w14:paraId="2A85D40C" w14:textId="50CA7877" w:rsidR="00150479" w:rsidRDefault="00150479" w:rsidP="00C15A0F">
      <w:pPr>
        <w:pStyle w:val="Default"/>
        <w:spacing w:line="276" w:lineRule="auto"/>
        <w:jc w:val="both"/>
        <w:rPr>
          <w:rFonts w:ascii="Arial Narrow" w:hAnsi="Arial Narrow" w:cs="Arial"/>
        </w:rPr>
      </w:pPr>
    </w:p>
    <w:p w14:paraId="027C492C" w14:textId="7DD02E83" w:rsidR="00150479" w:rsidRPr="00CA7AC0" w:rsidRDefault="00150479" w:rsidP="00C15A0F">
      <w:pPr>
        <w:pStyle w:val="Default"/>
        <w:spacing w:line="276" w:lineRule="auto"/>
        <w:jc w:val="both"/>
        <w:rPr>
          <w:rFonts w:ascii="Arial Narrow" w:hAnsi="Arial Narrow" w:cs="Arial"/>
        </w:rPr>
      </w:pPr>
      <w:r>
        <w:rPr>
          <w:rFonts w:ascii="Arial Narrow" w:hAnsi="Arial Narrow" w:cs="Arial"/>
        </w:rPr>
        <w:t>Pečiatka:</w:t>
      </w:r>
    </w:p>
    <w:p w14:paraId="3059F380" w14:textId="77777777" w:rsidR="00C15A0F" w:rsidRPr="00CA7AC0" w:rsidRDefault="00C15A0F" w:rsidP="00C15A0F">
      <w:pPr>
        <w:pStyle w:val="Default"/>
        <w:spacing w:line="276" w:lineRule="auto"/>
        <w:jc w:val="both"/>
        <w:rPr>
          <w:rFonts w:ascii="Arial Narrow" w:hAnsi="Arial Narrow" w:cs="Arial"/>
        </w:rPr>
      </w:pPr>
    </w:p>
    <w:p w14:paraId="0F8566F0" w14:textId="77777777" w:rsidR="00C244A6" w:rsidRPr="00C244A6" w:rsidRDefault="00C244A6" w:rsidP="00C244A6">
      <w:pPr>
        <w:jc w:val="right"/>
        <w:rPr>
          <w:rFonts w:ascii="Arial Narrow" w:hAnsi="Arial Narrow" w:cs="Arial"/>
          <w:i/>
          <w:iCs/>
        </w:rPr>
      </w:pPr>
    </w:p>
    <w:sectPr w:rsidR="00C244A6" w:rsidRPr="00C244A6" w:rsidSect="00C244A6">
      <w:headerReference w:type="default" r:id="rId7"/>
      <w:pgSz w:w="11906" w:h="16838" w:code="9"/>
      <w:pgMar w:top="1418" w:right="851" w:bottom="1418" w:left="1418"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7933" w14:textId="77777777" w:rsidR="008C1ED1" w:rsidRDefault="008C1ED1" w:rsidP="00CB0457">
      <w:r>
        <w:separator/>
      </w:r>
    </w:p>
  </w:endnote>
  <w:endnote w:type="continuationSeparator" w:id="0">
    <w:p w14:paraId="672C72B3" w14:textId="77777777" w:rsidR="008C1ED1" w:rsidRDefault="008C1ED1" w:rsidP="00CB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08A7" w14:textId="77777777" w:rsidR="008C1ED1" w:rsidRDefault="008C1ED1" w:rsidP="00CB0457">
      <w:r>
        <w:separator/>
      </w:r>
    </w:p>
  </w:footnote>
  <w:footnote w:type="continuationSeparator" w:id="0">
    <w:p w14:paraId="0DD749F7" w14:textId="77777777" w:rsidR="008C1ED1" w:rsidRDefault="008C1ED1" w:rsidP="00CB0457">
      <w:r>
        <w:continuationSeparator/>
      </w:r>
    </w:p>
  </w:footnote>
  <w:footnote w:id="1">
    <w:p w14:paraId="788C8E75" w14:textId="526F8E2B" w:rsidR="00763A81" w:rsidRPr="00B46C06" w:rsidRDefault="00763A81" w:rsidP="00763A81">
      <w:pPr>
        <w:pStyle w:val="Textpoznmkypodiarou"/>
        <w:jc w:val="both"/>
        <w:rPr>
          <w:rFonts w:ascii="Arial Narrow" w:hAnsi="Arial Narrow"/>
          <w:sz w:val="18"/>
          <w:szCs w:val="18"/>
          <w:lang w:val="sk-SK"/>
        </w:rPr>
      </w:pPr>
      <w:r w:rsidRPr="00B46C06">
        <w:rPr>
          <w:rStyle w:val="Odkaznapoznmkupodiarou"/>
          <w:rFonts w:ascii="Arial Narrow" w:hAnsi="Arial Narrow"/>
          <w:sz w:val="18"/>
          <w:szCs w:val="18"/>
        </w:rPr>
        <w:footnoteRef/>
      </w:r>
      <w:r w:rsidRPr="00B46C06">
        <w:rPr>
          <w:rFonts w:ascii="Arial Narrow" w:hAnsi="Arial Narrow"/>
          <w:sz w:val="18"/>
          <w:szCs w:val="18"/>
        </w:rPr>
        <w:t xml:space="preserve"> </w:t>
      </w:r>
      <w:r w:rsidR="003464A0">
        <w:rPr>
          <w:rFonts w:ascii="Arial Narrow" w:hAnsi="Arial Narrow"/>
          <w:sz w:val="18"/>
          <w:szCs w:val="18"/>
          <w:lang w:val="sk-SK"/>
        </w:rPr>
        <w:t>A</w:t>
      </w:r>
      <w:r w:rsidRPr="00B46C06">
        <w:rPr>
          <w:rFonts w:ascii="Arial Narrow" w:hAnsi="Arial Narrow"/>
          <w:sz w:val="18"/>
          <w:szCs w:val="18"/>
          <w:lang w:val="sk-SK"/>
        </w:rPr>
        <w:t>k sa projekt realizuje v územnej pôsobnosti správy národného parku, potvrdenie vydáva správa príslušného národného parku. Ak sa projekt realizuje mimo územnej pôsobnosti správy národného parku, potvrdenie vydáva príslušný organizačný útvar ŠOP SR (Správa CHKO, Regionálne centrum ochrany prírody).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0AD" w14:textId="6F57B0BE" w:rsidR="00CB0457" w:rsidRDefault="00C244A6" w:rsidP="00C244A6">
    <w:pPr>
      <w:pStyle w:val="Zkladntext2"/>
      <w:overflowPunct/>
      <w:autoSpaceDE/>
      <w:autoSpaceDN/>
      <w:adjustRightInd/>
      <w:ind w:left="284" w:firstLine="0"/>
      <w:jc w:val="right"/>
      <w:textAlignment w:val="auto"/>
      <w:rPr>
        <w:rFonts w:ascii="Arial Narrow" w:hAnsi="Arial Narrow" w:cs="Arial"/>
        <w:u w:val="none"/>
        <w:lang w:val="sk-SK"/>
      </w:rPr>
    </w:pPr>
    <w:r w:rsidRPr="00D8263A">
      <w:rPr>
        <w:rFonts w:ascii="Arial Narrow" w:hAnsi="Arial Narrow" w:cs="Arial"/>
        <w:u w:val="none"/>
      </w:rPr>
      <w:t xml:space="preserve">Príloha č. </w:t>
    </w:r>
    <w:r w:rsidR="00B46C06">
      <w:rPr>
        <w:rFonts w:ascii="Arial Narrow" w:hAnsi="Arial Narrow" w:cs="Arial"/>
        <w:u w:val="none"/>
        <w:lang w:val="sk-SK"/>
      </w:rPr>
      <w:t>2</w:t>
    </w:r>
    <w:r w:rsidR="00B46C06" w:rsidRPr="00D8263A">
      <w:rPr>
        <w:rFonts w:ascii="Arial Narrow" w:hAnsi="Arial Narrow" w:cs="Arial"/>
        <w:u w:val="none"/>
      </w:rPr>
      <w:t xml:space="preserve"> </w:t>
    </w:r>
    <w:r w:rsidR="000E14CF">
      <w:rPr>
        <w:noProof/>
      </w:rPr>
      <mc:AlternateContent>
        <mc:Choice Requires="wps">
          <w:drawing>
            <wp:anchor distT="0" distB="0" distL="114300" distR="114300" simplePos="0" relativeHeight="251666432" behindDoc="0" locked="0" layoutInCell="1" allowOverlap="1" wp14:anchorId="59B9FC4B" wp14:editId="4F109DFD">
              <wp:simplePos x="0" y="0"/>
              <wp:positionH relativeFrom="margin">
                <wp:posOffset>635</wp:posOffset>
              </wp:positionH>
              <wp:positionV relativeFrom="paragraph">
                <wp:posOffset>323305</wp:posOffset>
              </wp:positionV>
              <wp:extent cx="6090139" cy="16090"/>
              <wp:effectExtent l="0" t="0" r="25400" b="22225"/>
              <wp:wrapNone/>
              <wp:docPr id="1" name="Rovná spojnica 1"/>
              <wp:cNvGraphicFramePr/>
              <a:graphic xmlns:a="http://schemas.openxmlformats.org/drawingml/2006/main">
                <a:graphicData uri="http://schemas.microsoft.com/office/word/2010/wordprocessingShape">
                  <wps:wsp>
                    <wps:cNvCnPr/>
                    <wps:spPr>
                      <a:xfrm>
                        <a:off x="0" y="0"/>
                        <a:ext cx="6090139" cy="16090"/>
                      </a:xfrm>
                      <a:prstGeom prst="line">
                        <a:avLst/>
                      </a:prstGeom>
                      <a:ln w="9525">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0DB1C" id="Rovná spojnica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45pt" to="479.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" strokecolor="#02864a">
              <v:stroke joinstyle="miter"/>
              <w10:wrap anchorx="margin"/>
            </v:line>
          </w:pict>
        </mc:Fallback>
      </mc:AlternateContent>
    </w:r>
    <w:r w:rsidR="000E14CF">
      <w:rPr>
        <w:noProof/>
      </w:rPr>
      <w:drawing>
        <wp:anchor distT="0" distB="0" distL="114300" distR="114300" simplePos="0" relativeHeight="251665408" behindDoc="1" locked="0" layoutInCell="1" allowOverlap="1" wp14:anchorId="4B89DD75" wp14:editId="0301B696">
          <wp:simplePos x="0" y="0"/>
          <wp:positionH relativeFrom="column">
            <wp:posOffset>13516</wp:posOffset>
          </wp:positionH>
          <wp:positionV relativeFrom="paragraph">
            <wp:posOffset>-250190</wp:posOffset>
          </wp:positionV>
          <wp:extent cx="1761490" cy="427990"/>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761490" cy="427990"/>
                  </a:xfrm>
                  <a:prstGeom prst="rect">
                    <a:avLst/>
                  </a:prstGeom>
                </pic:spPr>
              </pic:pic>
            </a:graphicData>
          </a:graphic>
          <wp14:sizeRelH relativeFrom="page">
            <wp14:pctWidth>0</wp14:pctWidth>
          </wp14:sizeRelH>
          <wp14:sizeRelV relativeFrom="page">
            <wp14:pctHeight>0</wp14:pctHeight>
          </wp14:sizeRelV>
        </wp:anchor>
      </w:drawing>
    </w:r>
    <w:r w:rsidR="000E14CF">
      <w:rPr>
        <w:noProof/>
      </w:rPr>
      <mc:AlternateContent>
        <mc:Choice Requires="wps">
          <w:drawing>
            <wp:anchor distT="0" distB="0" distL="114300" distR="114300" simplePos="0" relativeHeight="251664384" behindDoc="0" locked="0" layoutInCell="1" allowOverlap="1" wp14:anchorId="73C64D3D" wp14:editId="198E1892">
              <wp:simplePos x="0" y="0"/>
              <wp:positionH relativeFrom="margin">
                <wp:posOffset>0</wp:posOffset>
              </wp:positionH>
              <wp:positionV relativeFrom="paragraph">
                <wp:posOffset>-413839</wp:posOffset>
              </wp:positionV>
              <wp:extent cx="1786255" cy="0"/>
              <wp:effectExtent l="0" t="38100" r="42545" b="38100"/>
              <wp:wrapNone/>
              <wp:docPr id="2" name="Rovná spojnica 2"/>
              <wp:cNvGraphicFramePr/>
              <a:graphic xmlns:a="http://schemas.openxmlformats.org/drawingml/2006/main">
                <a:graphicData uri="http://schemas.microsoft.com/office/word/2010/wordprocessingShape">
                  <wps:wsp>
                    <wps:cNvCnPr/>
                    <wps:spPr>
                      <a:xfrm>
                        <a:off x="0" y="0"/>
                        <a:ext cx="1786255" cy="0"/>
                      </a:xfrm>
                      <a:prstGeom prst="line">
                        <a:avLst/>
                      </a:prstGeom>
                      <a:ln w="76200">
                        <a:solidFill>
                          <a:srgbClr val="0286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C54A" id="Rovná spojnica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6pt" to="14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" strokecolor="#02864a" strokeweight="6pt">
              <v:stroke joinstyle="miter"/>
              <w10:wrap anchorx="margin"/>
            </v:line>
          </w:pict>
        </mc:Fallback>
      </mc:AlternateContent>
    </w:r>
    <w:r w:rsidR="000E14CF">
      <w:rPr>
        <w:noProof/>
      </w:rPr>
      <w:drawing>
        <wp:anchor distT="0" distB="0" distL="114300" distR="114300" simplePos="0" relativeHeight="251667456" behindDoc="1" locked="0" layoutInCell="1" allowOverlap="1" wp14:anchorId="7B5169BC" wp14:editId="7D52432F">
          <wp:simplePos x="0" y="0"/>
          <wp:positionH relativeFrom="column">
            <wp:posOffset>2457450</wp:posOffset>
          </wp:positionH>
          <wp:positionV relativeFrom="paragraph">
            <wp:posOffset>1005205</wp:posOffset>
          </wp:positionV>
          <wp:extent cx="4178904" cy="7522028"/>
          <wp:effectExtent l="0" t="0" r="0" b="317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dklad_gif.gif"/>
                  <pic:cNvPicPr/>
                </pic:nvPicPr>
                <pic:blipFill>
                  <a:blip r:embed="rId2">
                    <a:extLst>
                      <a:ext uri="{28A0092B-C50C-407E-A947-70E740481C1C}">
                        <a14:useLocalDpi xmlns:a14="http://schemas.microsoft.com/office/drawing/2010/main" val="0"/>
                      </a:ext>
                    </a:extLst>
                  </a:blip>
                  <a:stretch>
                    <a:fillRect/>
                  </a:stretch>
                </pic:blipFill>
                <pic:spPr>
                  <a:xfrm>
                    <a:off x="0" y="0"/>
                    <a:ext cx="4178904" cy="7522028"/>
                  </a:xfrm>
                  <a:prstGeom prst="rect">
                    <a:avLst/>
                  </a:prstGeom>
                </pic:spPr>
              </pic:pic>
            </a:graphicData>
          </a:graphic>
          <wp14:sizeRelH relativeFrom="margin">
            <wp14:pctWidth>0</wp14:pctWidth>
          </wp14:sizeRelH>
          <wp14:sizeRelV relativeFrom="margin">
            <wp14:pctHeight>0</wp14:pctHeight>
          </wp14:sizeRelV>
        </wp:anchor>
      </w:drawing>
    </w:r>
    <w:r w:rsidR="000E14CF">
      <w:rPr>
        <w:rFonts w:ascii="Arial Narrow" w:hAnsi="Arial Narrow" w:cs="Arial"/>
        <w:u w:val="none"/>
        <w:lang w:val="sk-SK"/>
      </w:rPr>
      <w:t xml:space="preserve">Vyjadrenie </w:t>
    </w:r>
    <w:r w:rsidR="00EA12F7">
      <w:rPr>
        <w:rFonts w:ascii="Arial Narrow" w:hAnsi="Arial Narrow" w:cs="Arial"/>
        <w:u w:val="none"/>
        <w:lang w:val="sk-SK"/>
      </w:rPr>
      <w:t>územne príslušnej organizácie ochrany prírody</w:t>
    </w:r>
  </w:p>
  <w:p w14:paraId="0C0F1D6D" w14:textId="77777777" w:rsidR="00C15A0F" w:rsidRPr="00C15A0F" w:rsidRDefault="00C15A0F" w:rsidP="00C244A6">
    <w:pPr>
      <w:pStyle w:val="Zkladntext2"/>
      <w:overflowPunct/>
      <w:autoSpaceDE/>
      <w:autoSpaceDN/>
      <w:adjustRightInd/>
      <w:ind w:left="284" w:firstLine="0"/>
      <w:jc w:val="right"/>
      <w:textAlignment w:val="auto"/>
      <w:rPr>
        <w:rFonts w:ascii="Arial Narrow" w:hAnsi="Arial Narrow" w:cs="Arial"/>
        <w:u w:val="none"/>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83E"/>
    <w:multiLevelType w:val="multilevel"/>
    <w:tmpl w:val="1DBAE590"/>
    <w:lvl w:ilvl="0">
      <w:start w:val="1"/>
      <w:numFmt w:val="decimal"/>
      <w:lvlText w:val="%1."/>
      <w:lvlJc w:val="left"/>
      <w:pPr>
        <w:ind w:left="10850" w:hanging="360"/>
      </w:pPr>
      <w:rPr>
        <w:rFonts w:hint="default"/>
        <w:b/>
        <w:bCs/>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E9F1871"/>
    <w:multiLevelType w:val="hybridMultilevel"/>
    <w:tmpl w:val="0A5CDB0C"/>
    <w:lvl w:ilvl="0" w:tplc="B15CBC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3F2148"/>
    <w:multiLevelType w:val="hybridMultilevel"/>
    <w:tmpl w:val="F572D184"/>
    <w:lvl w:ilvl="0" w:tplc="922044A2">
      <w:start w:val="1"/>
      <w:numFmt w:val="bullet"/>
      <w:lvlText w:val=""/>
      <w:lvlJc w:val="left"/>
      <w:pPr>
        <w:ind w:left="1440" w:hanging="360"/>
      </w:pPr>
      <w:rPr>
        <w:rFonts w:ascii="Symbol" w:hAnsi="Symbol" w:hint="default"/>
        <w:sz w:val="3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16cid:durableId="1736051308">
    <w:abstractNumId w:val="0"/>
  </w:num>
  <w:num w:numId="2" w16cid:durableId="175340982">
    <w:abstractNumId w:val="1"/>
  </w:num>
  <w:num w:numId="3" w16cid:durableId="638221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7"/>
    <w:rsid w:val="000E14CF"/>
    <w:rsid w:val="00106BDC"/>
    <w:rsid w:val="00111BF6"/>
    <w:rsid w:val="00150479"/>
    <w:rsid w:val="00284221"/>
    <w:rsid w:val="002C417F"/>
    <w:rsid w:val="00300BC3"/>
    <w:rsid w:val="003464A0"/>
    <w:rsid w:val="003D65AA"/>
    <w:rsid w:val="003E07F0"/>
    <w:rsid w:val="00512395"/>
    <w:rsid w:val="005D274A"/>
    <w:rsid w:val="006026F8"/>
    <w:rsid w:val="00620CE8"/>
    <w:rsid w:val="00634402"/>
    <w:rsid w:val="00643E0D"/>
    <w:rsid w:val="007140B2"/>
    <w:rsid w:val="00763A81"/>
    <w:rsid w:val="007648E1"/>
    <w:rsid w:val="007747EC"/>
    <w:rsid w:val="007811C1"/>
    <w:rsid w:val="00833A1C"/>
    <w:rsid w:val="008A76D0"/>
    <w:rsid w:val="008C1ED1"/>
    <w:rsid w:val="009033A0"/>
    <w:rsid w:val="00917F61"/>
    <w:rsid w:val="00970E40"/>
    <w:rsid w:val="009D307F"/>
    <w:rsid w:val="00A42BE5"/>
    <w:rsid w:val="00A51A4E"/>
    <w:rsid w:val="00B46C06"/>
    <w:rsid w:val="00B80F24"/>
    <w:rsid w:val="00B95E64"/>
    <w:rsid w:val="00BB1ACB"/>
    <w:rsid w:val="00BF51A7"/>
    <w:rsid w:val="00C032E8"/>
    <w:rsid w:val="00C15A0F"/>
    <w:rsid w:val="00C244A6"/>
    <w:rsid w:val="00C334A2"/>
    <w:rsid w:val="00C548AC"/>
    <w:rsid w:val="00CB0457"/>
    <w:rsid w:val="00CB45CC"/>
    <w:rsid w:val="00D54943"/>
    <w:rsid w:val="00D575E0"/>
    <w:rsid w:val="00D93CE7"/>
    <w:rsid w:val="00DA5E33"/>
    <w:rsid w:val="00E87C97"/>
    <w:rsid w:val="00EA12F7"/>
    <w:rsid w:val="00EA3B91"/>
    <w:rsid w:val="00F21668"/>
    <w:rsid w:val="00F969CB"/>
    <w:rsid w:val="00FF20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9340"/>
  <w15:chartTrackingRefBased/>
  <w15:docId w15:val="{4C27C648-8162-4C1A-A38F-8BE999E1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045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CB0457"/>
    <w:pPr>
      <w:overflowPunct w:val="0"/>
      <w:autoSpaceDE w:val="0"/>
      <w:autoSpaceDN w:val="0"/>
      <w:adjustRightInd w:val="0"/>
      <w:ind w:left="360" w:hanging="360"/>
      <w:textAlignment w:val="baseline"/>
    </w:pPr>
    <w:rPr>
      <w:u w:val="single"/>
      <w:lang w:val="x-none" w:eastAsia="cs-CZ"/>
    </w:rPr>
  </w:style>
  <w:style w:type="character" w:customStyle="1" w:styleId="Zkladntext2Char">
    <w:name w:val="Základný text 2 Char"/>
    <w:basedOn w:val="Predvolenpsmoodseku"/>
    <w:link w:val="Zkladntext2"/>
    <w:uiPriority w:val="99"/>
    <w:rsid w:val="00CB0457"/>
    <w:rPr>
      <w:rFonts w:ascii="Times New Roman" w:eastAsia="Times New Roman" w:hAnsi="Times New Roman" w:cs="Times New Roman"/>
      <w:sz w:val="24"/>
      <w:szCs w:val="24"/>
      <w:u w:val="single"/>
      <w:lang w:val="x-none" w:eastAsia="cs-CZ"/>
    </w:rPr>
  </w:style>
  <w:style w:type="character" w:styleId="Odkaznakomentr">
    <w:name w:val="annotation reference"/>
    <w:uiPriority w:val="99"/>
    <w:unhideWhenUsed/>
    <w:rsid w:val="00CB0457"/>
    <w:rPr>
      <w:sz w:val="16"/>
      <w:szCs w:val="16"/>
    </w:rPr>
  </w:style>
  <w:style w:type="paragraph" w:styleId="Textkomentra">
    <w:name w:val="annotation text"/>
    <w:basedOn w:val="Normlny"/>
    <w:link w:val="TextkomentraChar"/>
    <w:uiPriority w:val="99"/>
    <w:unhideWhenUsed/>
    <w:rsid w:val="00CB0457"/>
    <w:rPr>
      <w:sz w:val="20"/>
      <w:szCs w:val="20"/>
    </w:rPr>
  </w:style>
  <w:style w:type="character" w:customStyle="1" w:styleId="TextkomentraChar">
    <w:name w:val="Text komentára Char"/>
    <w:basedOn w:val="Predvolenpsmoodseku"/>
    <w:link w:val="Textkomentra"/>
    <w:uiPriority w:val="99"/>
    <w:rsid w:val="00CB045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unhideWhenUsed/>
    <w:rsid w:val="00CB0457"/>
    <w:rPr>
      <w:sz w:val="20"/>
      <w:szCs w:val="20"/>
      <w:lang w:val="x-none" w:eastAsia="x-none"/>
    </w:rPr>
  </w:style>
  <w:style w:type="character" w:customStyle="1" w:styleId="TextpoznmkypodiarouChar">
    <w:name w:val="Text poznámky pod čiarou Char"/>
    <w:basedOn w:val="Predvolenpsmoodseku"/>
    <w:link w:val="Textpoznmkypodiarou"/>
    <w:uiPriority w:val="99"/>
    <w:rsid w:val="00CB0457"/>
    <w:rPr>
      <w:rFonts w:ascii="Times New Roman" w:eastAsia="Times New Roman" w:hAnsi="Times New Roman" w:cs="Times New Roman"/>
      <w:sz w:val="20"/>
      <w:szCs w:val="20"/>
      <w:lang w:val="x-none" w:eastAsia="x-none"/>
    </w:rPr>
  </w:style>
  <w:style w:type="character" w:styleId="Odkaznapoznmkupodiarou">
    <w:name w:val="footnote reference"/>
    <w:uiPriority w:val="99"/>
    <w:unhideWhenUsed/>
    <w:rsid w:val="00CB0457"/>
    <w:rPr>
      <w:vertAlign w:val="superscript"/>
    </w:rPr>
  </w:style>
  <w:style w:type="paragraph" w:styleId="Hlavika">
    <w:name w:val="header"/>
    <w:basedOn w:val="Normlny"/>
    <w:link w:val="HlavikaChar"/>
    <w:uiPriority w:val="99"/>
    <w:unhideWhenUsed/>
    <w:rsid w:val="00CB0457"/>
    <w:pPr>
      <w:tabs>
        <w:tab w:val="center" w:pos="4536"/>
        <w:tab w:val="right" w:pos="9072"/>
      </w:tabs>
    </w:pPr>
  </w:style>
  <w:style w:type="character" w:customStyle="1" w:styleId="HlavikaChar">
    <w:name w:val="Hlavička Char"/>
    <w:basedOn w:val="Predvolenpsmoodseku"/>
    <w:link w:val="Hlavika"/>
    <w:uiPriority w:val="99"/>
    <w:rsid w:val="00CB0457"/>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0457"/>
    <w:pPr>
      <w:tabs>
        <w:tab w:val="center" w:pos="4536"/>
        <w:tab w:val="right" w:pos="9072"/>
      </w:tabs>
    </w:pPr>
  </w:style>
  <w:style w:type="character" w:customStyle="1" w:styleId="PtaChar">
    <w:name w:val="Päta Char"/>
    <w:basedOn w:val="Predvolenpsmoodseku"/>
    <w:link w:val="Pta"/>
    <w:uiPriority w:val="99"/>
    <w:rsid w:val="00CB0457"/>
    <w:rPr>
      <w:rFonts w:ascii="Times New Roman" w:eastAsia="Times New Roman" w:hAnsi="Times New Roman" w:cs="Times New Roman"/>
      <w:sz w:val="24"/>
      <w:szCs w:val="24"/>
      <w:lang w:eastAsia="sk-SK"/>
    </w:rPr>
  </w:style>
  <w:style w:type="paragraph" w:styleId="Revzia">
    <w:name w:val="Revision"/>
    <w:hidden/>
    <w:uiPriority w:val="99"/>
    <w:semiHidden/>
    <w:rsid w:val="00643E0D"/>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575E0"/>
    <w:pPr>
      <w:ind w:left="720"/>
      <w:contextualSpacing/>
    </w:pPr>
  </w:style>
  <w:style w:type="paragraph" w:styleId="Predmetkomentra">
    <w:name w:val="annotation subject"/>
    <w:basedOn w:val="Textkomentra"/>
    <w:next w:val="Textkomentra"/>
    <w:link w:val="PredmetkomentraChar"/>
    <w:uiPriority w:val="99"/>
    <w:semiHidden/>
    <w:unhideWhenUsed/>
    <w:rsid w:val="00620CE8"/>
    <w:rPr>
      <w:b/>
      <w:bCs/>
    </w:rPr>
  </w:style>
  <w:style w:type="character" w:customStyle="1" w:styleId="PredmetkomentraChar">
    <w:name w:val="Predmet komentára Char"/>
    <w:basedOn w:val="TextkomentraChar"/>
    <w:link w:val="Predmetkomentra"/>
    <w:uiPriority w:val="99"/>
    <w:semiHidden/>
    <w:rsid w:val="00620CE8"/>
    <w:rPr>
      <w:rFonts w:ascii="Times New Roman" w:eastAsia="Times New Roman" w:hAnsi="Times New Roman" w:cs="Times New Roman"/>
      <w:b/>
      <w:bCs/>
      <w:sz w:val="20"/>
      <w:szCs w:val="20"/>
      <w:lang w:eastAsia="sk-SK"/>
    </w:rPr>
  </w:style>
  <w:style w:type="paragraph" w:customStyle="1" w:styleId="Default">
    <w:name w:val="Default"/>
    <w:rsid w:val="00C15A0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279</Words>
  <Characters>1592</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Saksa Dušan</dc:creator>
  <cp:keywords/>
  <dc:description/>
  <cp:lastModifiedBy>Kollárová Mária</cp:lastModifiedBy>
  <cp:revision>3</cp:revision>
  <cp:lastPrinted>2021-12-13T07:15:00Z</cp:lastPrinted>
  <dcterms:created xsi:type="dcterms:W3CDTF">2023-05-31T10:26:00Z</dcterms:created>
  <dcterms:modified xsi:type="dcterms:W3CDTF">2023-05-31T10:39:00Z</dcterms:modified>
</cp:coreProperties>
</file>