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C00D" w14:textId="46BB924F" w:rsidR="003A3147" w:rsidRDefault="004158FD">
      <w:pPr>
        <w:spacing w:after="60" w:line="259" w:lineRule="auto"/>
        <w:ind w:left="0" w:firstLine="0"/>
        <w:jc w:val="left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37016069" w14:textId="27439C33" w:rsidR="003A3147" w:rsidRDefault="00167B05" w:rsidP="00167B05">
      <w:pPr>
        <w:spacing w:after="45" w:line="216" w:lineRule="auto"/>
        <w:ind w:left="3717" w:right="776" w:hanging="3717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064CD" wp14:editId="0F9E640D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1761490" cy="427990"/>
            <wp:effectExtent l="0" t="0" r="0" b="0"/>
            <wp:wrapNone/>
            <wp:docPr id="5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8FD">
        <w:rPr>
          <w:sz w:val="22"/>
          <w:lang w:val="sk"/>
        </w:rPr>
        <w:t xml:space="preserve"> </w:t>
      </w:r>
      <w:r w:rsidR="004158FD">
        <w:rPr>
          <w:b/>
          <w:sz w:val="22"/>
          <w:lang w:val="sk"/>
        </w:rPr>
        <w:t xml:space="preserve"> </w:t>
      </w:r>
    </w:p>
    <w:p w14:paraId="4ADC6E31" w14:textId="77777777" w:rsidR="003A3147" w:rsidRDefault="004158F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57C23AC" w14:textId="77777777" w:rsidR="003A3147" w:rsidRDefault="004158FD">
      <w:pPr>
        <w:spacing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6B2D7B" wp14:editId="7ABC83B3">
                <wp:extent cx="5799709" cy="18593"/>
                <wp:effectExtent l="0" t="0" r="0" b="0"/>
                <wp:docPr id="4775" name="Group 4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9709" cy="18593"/>
                          <a:chOff x="0" y="0"/>
                          <a:chExt cx="5799709" cy="18593"/>
                        </a:xfrm>
                      </wpg:grpSpPr>
                      <wps:wsp>
                        <wps:cNvPr id="5272" name="Shape 5272"/>
                        <wps:cNvSpPr/>
                        <wps:spPr>
                          <a:xfrm>
                            <a:off x="0" y="0"/>
                            <a:ext cx="5799709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9709" h="18593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group id="Group 4775" style="width:456.67pt;height:1.46399pt;mso-position-horizontal-relative:char;mso-position-vertical-relative:line" coordsize="57997,185">
                <v:shape id="Shape 5273" style="position:absolute;width:57997;height:185;left:0;top:0;" coordsize="5799709,18593" path="m0,0l5799709,0l5799709,18593l0,18593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w14:paraId="0671371C" w14:textId="77777777" w:rsidR="003A3147" w:rsidRDefault="004158F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05BD46F" w14:textId="77777777" w:rsidR="003A3147" w:rsidRDefault="004158FD">
      <w:pPr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14:paraId="1DF1870F" w14:textId="77777777" w:rsidR="003A3147" w:rsidRDefault="004158FD">
      <w:pPr>
        <w:numPr>
          <w:ilvl w:val="0"/>
          <w:numId w:val="1"/>
        </w:numPr>
        <w:spacing w:after="0" w:line="259" w:lineRule="auto"/>
        <w:ind w:right="1497" w:hanging="4615"/>
        <w:jc w:val="right"/>
      </w:pPr>
      <w:r>
        <w:rPr>
          <w:lang w:val="sk"/>
        </w:rPr>
        <w:t></w:t>
      </w:r>
    </w:p>
    <w:p w14:paraId="55D71108" w14:textId="663E8B2F" w:rsidR="003A3147" w:rsidRPr="00167B05" w:rsidRDefault="00EC435A" w:rsidP="00167B05">
      <w:pPr>
        <w:spacing w:after="8" w:line="259" w:lineRule="auto"/>
        <w:ind w:left="3806" w:right="609" w:firstLine="720"/>
        <w:rPr>
          <w:rFonts w:ascii="Arial Narrow" w:hAnsi="Arial Narrow"/>
        </w:rPr>
      </w:pPr>
      <w:r>
        <w:rPr>
          <w:rFonts w:ascii="Arial Narrow" w:hAnsi="Arial Narrow"/>
          <w:lang w:val="sk"/>
        </w:rPr>
        <w:t>Názov subjektu</w:t>
      </w:r>
    </w:p>
    <w:p w14:paraId="36B53DCB" w14:textId="15A68836" w:rsidR="003A3147" w:rsidRDefault="00EC435A" w:rsidP="00167B05">
      <w:pPr>
        <w:spacing w:line="263" w:lineRule="auto"/>
        <w:ind w:left="4536" w:right="1907" w:hanging="10"/>
        <w:rPr>
          <w:rFonts w:ascii="Arial Narrow" w:hAnsi="Arial Narrow"/>
        </w:rPr>
      </w:pPr>
      <w:r>
        <w:rPr>
          <w:rFonts w:ascii="Arial Narrow" w:hAnsi="Arial Narrow"/>
        </w:rPr>
        <w:t>Meno štatutárneho zástupcu</w:t>
      </w:r>
      <w:r w:rsidR="00C50197">
        <w:rPr>
          <w:rFonts w:ascii="Arial Narrow" w:hAnsi="Arial Narrow"/>
        </w:rPr>
        <w:t xml:space="preserve">/ </w:t>
      </w:r>
    </w:p>
    <w:p w14:paraId="7564094C" w14:textId="559D9E2C" w:rsidR="00C50197" w:rsidRPr="00167B05" w:rsidRDefault="00C50197" w:rsidP="00167B05">
      <w:pPr>
        <w:spacing w:line="263" w:lineRule="auto"/>
        <w:ind w:left="4536" w:right="1907" w:hanging="10"/>
        <w:rPr>
          <w:rFonts w:ascii="Arial Narrow" w:hAnsi="Arial Narrow"/>
        </w:rPr>
      </w:pPr>
      <w:r>
        <w:rPr>
          <w:rFonts w:ascii="Arial Narrow" w:hAnsi="Arial Narrow"/>
        </w:rPr>
        <w:t>splnomocnená osoba</w:t>
      </w:r>
    </w:p>
    <w:p w14:paraId="62105F13" w14:textId="32D5AE30" w:rsidR="003A3147" w:rsidRPr="00167B05" w:rsidRDefault="00EC435A" w:rsidP="00167B05">
      <w:pPr>
        <w:spacing w:line="263" w:lineRule="auto"/>
        <w:ind w:left="2977" w:right="2530" w:firstLine="1559"/>
        <w:rPr>
          <w:rFonts w:ascii="Arial Narrow" w:hAnsi="Arial Narrow"/>
        </w:rPr>
      </w:pPr>
      <w:r>
        <w:rPr>
          <w:rFonts w:ascii="Arial Narrow" w:hAnsi="Arial Narrow"/>
          <w:lang w:val="sk"/>
        </w:rPr>
        <w:t>Adresa</w:t>
      </w:r>
    </w:p>
    <w:p w14:paraId="291C3CF0" w14:textId="057E569B" w:rsidR="003A3147" w:rsidRPr="00167B05" w:rsidRDefault="00EC435A" w:rsidP="00167B05">
      <w:pPr>
        <w:spacing w:line="263" w:lineRule="auto"/>
        <w:ind w:left="4253" w:right="2812" w:firstLine="278"/>
        <w:rPr>
          <w:rFonts w:ascii="Arial Narrow" w:hAnsi="Arial Narrow"/>
        </w:rPr>
      </w:pPr>
      <w:r>
        <w:rPr>
          <w:rFonts w:ascii="Arial Narrow" w:hAnsi="Arial Narrow"/>
          <w:lang w:val="sk"/>
        </w:rPr>
        <w:t>PSČ a obec</w:t>
      </w:r>
    </w:p>
    <w:p w14:paraId="3B5A7F48" w14:textId="77777777" w:rsidR="003A3147" w:rsidRPr="00167B05" w:rsidRDefault="004158FD">
      <w:pPr>
        <w:numPr>
          <w:ilvl w:val="0"/>
          <w:numId w:val="1"/>
        </w:numPr>
        <w:spacing w:after="0" w:line="259" w:lineRule="auto"/>
        <w:ind w:right="1497" w:hanging="4615"/>
        <w:jc w:val="right"/>
        <w:rPr>
          <w:rFonts w:ascii="Arial Narrow" w:hAnsi="Arial Narrow"/>
        </w:rPr>
      </w:pPr>
      <w:r w:rsidRPr="00167B05">
        <w:rPr>
          <w:rFonts w:ascii="Arial Narrow" w:hAnsi="Arial Narrow"/>
          <w:lang w:val="sk"/>
        </w:rPr>
        <w:t></w:t>
      </w:r>
    </w:p>
    <w:p w14:paraId="19D1BA8F" w14:textId="77777777" w:rsidR="003A3147" w:rsidRPr="00167B05" w:rsidRDefault="004158FD">
      <w:pPr>
        <w:spacing w:after="0" w:line="259" w:lineRule="auto"/>
        <w:ind w:left="0" w:right="1928" w:firstLine="0"/>
        <w:jc w:val="center"/>
        <w:rPr>
          <w:rFonts w:ascii="Arial Narrow" w:hAnsi="Arial Narrow"/>
        </w:rPr>
      </w:pPr>
      <w:r w:rsidRPr="00167B05">
        <w:rPr>
          <w:rFonts w:ascii="Arial Narrow" w:eastAsia="Calibri" w:hAnsi="Arial Narrow" w:cs="Calibri"/>
        </w:rPr>
        <w:t xml:space="preserve"> </w:t>
      </w:r>
    </w:p>
    <w:tbl>
      <w:tblPr>
        <w:tblW w:w="9180" w:type="dxa"/>
        <w:tblCellSpacing w:w="15" w:type="dxa"/>
        <w:tblLook w:val="00A0" w:firstRow="1" w:lastRow="0" w:firstColumn="1" w:lastColumn="0" w:noHBand="0" w:noVBand="0"/>
      </w:tblPr>
      <w:tblGrid>
        <w:gridCol w:w="2160"/>
        <w:gridCol w:w="2244"/>
        <w:gridCol w:w="3156"/>
        <w:gridCol w:w="1620"/>
      </w:tblGrid>
      <w:tr w:rsidR="005B4EA3" w:rsidRPr="002F5EC4" w14:paraId="66CA5930" w14:textId="77777777" w:rsidTr="00A04DCF">
        <w:trPr>
          <w:tblCellSpacing w:w="15" w:type="dxa"/>
        </w:trPr>
        <w:tc>
          <w:tcPr>
            <w:tcW w:w="2115" w:type="dxa"/>
          </w:tcPr>
          <w:p w14:paraId="3151A469" w14:textId="77777777" w:rsidR="005B4EA3" w:rsidRPr="002F5EC4" w:rsidRDefault="005B4EA3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</w:pPr>
            <w:r w:rsidRPr="002F5EC4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  <w:t>Váš list číslo/zo dňa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D10BC" w14:textId="77777777" w:rsidR="005B4EA3" w:rsidRPr="002F5EC4" w:rsidRDefault="005B4EA3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</w:pPr>
            <w:r w:rsidRPr="002F5EC4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  <w:t>Naše číslo</w:t>
            </w: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C5CE" w14:textId="77777777" w:rsidR="005B4EA3" w:rsidRPr="002F5EC4" w:rsidRDefault="005B4EA3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</w:pPr>
            <w:r w:rsidRPr="002F5EC4"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  <w:t>Vybavuje/kontakt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2A94" w14:textId="2402A553" w:rsidR="005B4EA3" w:rsidRPr="002F5EC4" w:rsidRDefault="00C50197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</w:pPr>
            <w:r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sk-SK"/>
              </w:rPr>
              <w:t>Miesto:</w:t>
            </w:r>
          </w:p>
        </w:tc>
      </w:tr>
      <w:tr w:rsidR="005B4EA3" w:rsidRPr="002F5EC4" w14:paraId="48334AAD" w14:textId="77777777" w:rsidTr="00A04DCF">
        <w:trPr>
          <w:tblCellSpacing w:w="15" w:type="dxa"/>
        </w:trPr>
        <w:tc>
          <w:tcPr>
            <w:tcW w:w="2115" w:type="dxa"/>
          </w:tcPr>
          <w:p w14:paraId="7BCC7614" w14:textId="77777777" w:rsidR="005B4EA3" w:rsidRPr="002F5EC4" w:rsidRDefault="005B4EA3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9FF0" w14:textId="77777777" w:rsidR="005B4EA3" w:rsidRPr="002F5EC4" w:rsidRDefault="005B4EA3" w:rsidP="00C50197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3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6469" w14:textId="77777777" w:rsidR="00B70ADC" w:rsidRPr="002F5EC4" w:rsidRDefault="00B70ADC" w:rsidP="00B70AD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  <w:t>tel.:</w:t>
            </w:r>
          </w:p>
          <w:p w14:paraId="18D082A5" w14:textId="77777777" w:rsidR="00B70ADC" w:rsidRPr="002F5EC4" w:rsidRDefault="00B70ADC" w:rsidP="00B70AD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sk-SK" w:eastAsia="sk-SK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  <w:t>e-mail:</w:t>
            </w:r>
          </w:p>
          <w:p w14:paraId="386993E1" w14:textId="079660C7" w:rsidR="005B4EA3" w:rsidRDefault="005B4EA3" w:rsidP="00A04DCF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sk-SK"/>
              </w:rPr>
            </w:pPr>
          </w:p>
          <w:p w14:paraId="4AAF1D97" w14:textId="77777777" w:rsidR="005B4EA3" w:rsidRPr="002F5EC4" w:rsidRDefault="005B4EA3" w:rsidP="00B70ADC">
            <w:pPr>
              <w:spacing w:after="0" w:line="240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</w:pP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0EF755" w14:textId="47DBB7A6" w:rsidR="005B4EA3" w:rsidRPr="002F5EC4" w:rsidRDefault="00EC435A" w:rsidP="00A04DCF">
            <w:pPr>
              <w:spacing w:after="0" w:line="276" w:lineRule="auto"/>
              <w:ind w:left="0" w:firstLine="0"/>
              <w:jc w:val="left"/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</w:pP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  <w:t>DD</w:t>
            </w:r>
            <w:r w:rsidR="005B4EA3"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  <w:t>.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  <w:t>MM</w:t>
            </w:r>
            <w:r w:rsidR="005B4EA3"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  <w:t>.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sk-SK"/>
              </w:rPr>
              <w:t>RRRR</w:t>
            </w:r>
          </w:p>
        </w:tc>
      </w:tr>
    </w:tbl>
    <w:p w14:paraId="60BCD059" w14:textId="13E4862A" w:rsidR="003A3147" w:rsidRPr="00167B05" w:rsidRDefault="003A3147">
      <w:pPr>
        <w:spacing w:after="0" w:line="259" w:lineRule="auto"/>
        <w:ind w:left="0" w:firstLine="0"/>
        <w:jc w:val="left"/>
        <w:rPr>
          <w:rFonts w:ascii="Arial Narrow" w:hAnsi="Arial Narrow"/>
          <w:lang w:val="sk"/>
        </w:rPr>
      </w:pPr>
    </w:p>
    <w:tbl>
      <w:tblPr>
        <w:tblStyle w:val="TableGrid"/>
        <w:tblW w:w="9070" w:type="dxa"/>
        <w:tblInd w:w="6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658"/>
        <w:gridCol w:w="6412"/>
      </w:tblGrid>
      <w:tr w:rsidR="003A3147" w:rsidRPr="00490813" w14:paraId="7B8BBF17" w14:textId="77777777" w:rsidTr="00167B05">
        <w:trPr>
          <w:trHeight w:val="5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691E14A" w14:textId="6DBCFC98" w:rsidR="003A3147" w:rsidRPr="002309DE" w:rsidRDefault="00167B0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bCs/>
              </w:rPr>
            </w:pPr>
            <w:r w:rsidRPr="002309DE">
              <w:rPr>
                <w:rFonts w:ascii="Arial Narrow" w:hAnsi="Arial Narrow"/>
                <w:b/>
                <w:bCs/>
                <w:lang w:val="sk"/>
              </w:rPr>
              <w:t>Vec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B07E" w14:textId="06D9798B" w:rsidR="003A3147" w:rsidRPr="00167B05" w:rsidRDefault="00490813" w:rsidP="00E764FB">
            <w:pPr>
              <w:spacing w:after="0" w:line="259" w:lineRule="auto"/>
              <w:ind w:left="5" w:firstLine="0"/>
              <w:jc w:val="left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>Žiadosť o zmenu zmluvy (dalej len „ŽoZZ”)</w:t>
            </w:r>
          </w:p>
        </w:tc>
      </w:tr>
      <w:tr w:rsidR="003A3147" w:rsidRPr="00167B05" w14:paraId="05E87222" w14:textId="77777777" w:rsidTr="00167B05">
        <w:trPr>
          <w:trHeight w:val="51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B2ED615" w14:textId="32986523" w:rsidR="003A3147" w:rsidRPr="00C50197" w:rsidRDefault="00C50197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b/>
                <w:bCs/>
              </w:rPr>
            </w:pPr>
            <w:r w:rsidRPr="00167B05">
              <w:rPr>
                <w:rFonts w:ascii="Arial Narrow" w:hAnsi="Arial Narrow"/>
                <w:b/>
                <w:lang w:val="sk"/>
              </w:rPr>
              <w:t>Kód výzvy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7BFDE" w14:textId="1FBA65A6" w:rsidR="003A3147" w:rsidRPr="00167B05" w:rsidRDefault="003A3147" w:rsidP="00E764FB">
            <w:pPr>
              <w:spacing w:after="0" w:line="259" w:lineRule="auto"/>
              <w:ind w:left="8" w:firstLine="0"/>
              <w:jc w:val="left"/>
              <w:rPr>
                <w:rFonts w:ascii="Arial Narrow" w:hAnsi="Arial Narrow"/>
              </w:rPr>
            </w:pPr>
          </w:p>
        </w:tc>
      </w:tr>
      <w:tr w:rsidR="003A3147" w:rsidRPr="00167B05" w14:paraId="0ACC317A" w14:textId="77777777" w:rsidTr="00167B05">
        <w:trPr>
          <w:trHeight w:val="51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16F2498" w14:textId="4B4B8EB7" w:rsidR="003A3147" w:rsidRPr="00167B05" w:rsidRDefault="00C50197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C50197">
              <w:rPr>
                <w:rFonts w:ascii="Arial Narrow" w:hAnsi="Arial Narrow"/>
                <w:b/>
                <w:bCs/>
              </w:rPr>
              <w:t>Číslo Zmluvy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B56E" w14:textId="4CDA6107" w:rsidR="003A3147" w:rsidRPr="00C6125C" w:rsidRDefault="003A3147" w:rsidP="00E764FB">
            <w:pPr>
              <w:spacing w:after="0" w:line="259" w:lineRule="auto"/>
              <w:ind w:left="8" w:firstLine="0"/>
              <w:jc w:val="left"/>
              <w:rPr>
                <w:rFonts w:ascii="Arial Narrow" w:hAnsi="Arial Narrow"/>
                <w:lang w:val="sk-SK"/>
              </w:rPr>
            </w:pPr>
          </w:p>
        </w:tc>
      </w:tr>
      <w:tr w:rsidR="003A3147" w:rsidRPr="00167B05" w14:paraId="7B105DC9" w14:textId="77777777" w:rsidTr="00167B05">
        <w:trPr>
          <w:trHeight w:val="50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692DA1A" w14:textId="20A1E6E9" w:rsidR="003A3147" w:rsidRPr="00167B05" w:rsidRDefault="004158FD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167B05">
              <w:rPr>
                <w:rFonts w:ascii="Arial Narrow" w:hAnsi="Arial Narrow"/>
                <w:b/>
                <w:lang w:val="sk"/>
              </w:rPr>
              <w:t xml:space="preserve">Kód </w:t>
            </w:r>
            <w:r w:rsidR="00C50197">
              <w:rPr>
                <w:rFonts w:ascii="Arial Narrow" w:hAnsi="Arial Narrow"/>
                <w:b/>
                <w:lang w:val="sk"/>
              </w:rPr>
              <w:t>projektu</w:t>
            </w:r>
            <w:r w:rsidRPr="00167B05">
              <w:rPr>
                <w:rFonts w:ascii="Arial Narrow" w:hAnsi="Arial Narrow"/>
                <w:b/>
                <w:lang w:val="sk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0DE8" w14:textId="7EF4EE2B" w:rsidR="003A3147" w:rsidRPr="00167B05" w:rsidRDefault="003A3147" w:rsidP="00E764FB">
            <w:pPr>
              <w:spacing w:after="0" w:line="259" w:lineRule="auto"/>
              <w:ind w:left="7" w:firstLine="0"/>
              <w:jc w:val="left"/>
              <w:rPr>
                <w:rFonts w:ascii="Arial Narrow" w:hAnsi="Arial Narrow"/>
              </w:rPr>
            </w:pPr>
          </w:p>
        </w:tc>
      </w:tr>
      <w:tr w:rsidR="003A3147" w:rsidRPr="00167B05" w14:paraId="69A6E91F" w14:textId="77777777" w:rsidTr="00167B05">
        <w:trPr>
          <w:trHeight w:val="50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DEAE66D" w14:textId="66C333D5" w:rsidR="003A3147" w:rsidRPr="00167B05" w:rsidRDefault="00C50197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sk"/>
              </w:rPr>
              <w:t>Názov</w:t>
            </w:r>
            <w:r w:rsidRPr="00167B05">
              <w:rPr>
                <w:rFonts w:ascii="Arial Narrow" w:hAnsi="Arial Narrow"/>
                <w:b/>
                <w:lang w:val="sk"/>
              </w:rPr>
              <w:t xml:space="preserve"> </w:t>
            </w:r>
            <w:r>
              <w:rPr>
                <w:rFonts w:ascii="Arial Narrow" w:hAnsi="Arial Narrow"/>
                <w:b/>
                <w:lang w:val="sk"/>
              </w:rPr>
              <w:t>projektu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A78E" w14:textId="76273DF1" w:rsidR="003A3147" w:rsidRPr="00167B05" w:rsidRDefault="003A3147" w:rsidP="00E764FB">
            <w:pPr>
              <w:spacing w:after="0" w:line="259" w:lineRule="auto"/>
              <w:ind w:left="7" w:firstLine="0"/>
              <w:jc w:val="left"/>
              <w:rPr>
                <w:rFonts w:ascii="Arial Narrow" w:hAnsi="Arial Narrow"/>
              </w:rPr>
            </w:pPr>
          </w:p>
        </w:tc>
      </w:tr>
    </w:tbl>
    <w:p w14:paraId="434A31E3" w14:textId="77777777" w:rsidR="003A3147" w:rsidRDefault="004158FD">
      <w:pPr>
        <w:spacing w:after="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B7E41FF" w14:textId="31B81F1E" w:rsidR="00167B05" w:rsidRDefault="00E351FB" w:rsidP="00E351FB">
      <w:pPr>
        <w:ind w:left="-15" w:right="1398" w:firstLine="706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V zmysle</w:t>
      </w:r>
      <w:r w:rsidR="00167B05" w:rsidRPr="00167B05">
        <w:rPr>
          <w:rFonts w:ascii="Arial Narrow" w:hAnsi="Arial Narrow"/>
          <w:szCs w:val="24"/>
          <w:lang w:val="sk"/>
        </w:rPr>
        <w:t xml:space="preserve"> </w:t>
      </w:r>
      <w:r w:rsidR="00490813">
        <w:rPr>
          <w:rFonts w:ascii="Arial Narrow" w:hAnsi="Arial Narrow"/>
          <w:szCs w:val="24"/>
          <w:lang w:val="sk"/>
        </w:rPr>
        <w:t>Z</w:t>
      </w:r>
      <w:r w:rsidR="00EC435A">
        <w:rPr>
          <w:rFonts w:ascii="Arial Narrow" w:hAnsi="Arial Narrow"/>
          <w:szCs w:val="24"/>
          <w:lang w:val="sk"/>
        </w:rPr>
        <w:t>mluvy o poskytnutí podpory z</w:t>
      </w:r>
      <w:r>
        <w:rPr>
          <w:rFonts w:ascii="Arial Narrow" w:hAnsi="Arial Narrow"/>
          <w:szCs w:val="24"/>
          <w:lang w:val="sk"/>
        </w:rPr>
        <w:t> Environmentálneho fondu (ďalej len „</w:t>
      </w:r>
      <w:r w:rsidR="00EC435A">
        <w:rPr>
          <w:rFonts w:ascii="Arial Narrow" w:hAnsi="Arial Narrow"/>
          <w:szCs w:val="24"/>
          <w:lang w:val="sk"/>
        </w:rPr>
        <w:t>EF</w:t>
      </w:r>
      <w:r>
        <w:rPr>
          <w:rFonts w:ascii="Arial Narrow" w:hAnsi="Arial Narrow"/>
          <w:szCs w:val="24"/>
          <w:lang w:val="sk"/>
        </w:rPr>
        <w:t>“)</w:t>
      </w:r>
      <w:r w:rsidR="00EC435A">
        <w:rPr>
          <w:rFonts w:ascii="Arial Narrow" w:hAnsi="Arial Narrow"/>
          <w:szCs w:val="24"/>
          <w:lang w:val="sk"/>
        </w:rPr>
        <w:t xml:space="preserve"> formou dotácie z prostriedkov modernizačného fondu</w:t>
      </w:r>
      <w:r w:rsidR="00490813">
        <w:rPr>
          <w:rFonts w:ascii="Arial Narrow" w:hAnsi="Arial Narrow"/>
          <w:szCs w:val="24"/>
          <w:lang w:val="sk"/>
        </w:rPr>
        <w:t xml:space="preserve"> (ďalej len „Zmluva“)</w:t>
      </w:r>
      <w:r w:rsidR="00EC435A">
        <w:rPr>
          <w:rFonts w:ascii="Arial Narrow" w:hAnsi="Arial Narrow"/>
          <w:szCs w:val="24"/>
          <w:lang w:val="sk"/>
        </w:rPr>
        <w:t xml:space="preserve"> a jej neoddeliteľnej súčasti Všeobecných zmluvných podmienok</w:t>
      </w:r>
      <w:r>
        <w:rPr>
          <w:rFonts w:ascii="Arial Narrow" w:hAnsi="Arial Narrow"/>
          <w:szCs w:val="24"/>
          <w:lang w:val="sk"/>
        </w:rPr>
        <w:t xml:space="preserve"> s</w:t>
      </w:r>
      <w:r w:rsidR="00C17022">
        <w:rPr>
          <w:rFonts w:ascii="Arial Narrow" w:hAnsi="Arial Narrow"/>
          <w:szCs w:val="24"/>
          <w:lang w:val="sk"/>
        </w:rPr>
        <w:t>a</w:t>
      </w:r>
      <w:r>
        <w:rPr>
          <w:rFonts w:ascii="Arial Narrow" w:hAnsi="Arial Narrow"/>
          <w:szCs w:val="24"/>
          <w:lang w:val="sk"/>
        </w:rPr>
        <w:t xml:space="preserve"> v</w:t>
      </w:r>
      <w:r w:rsidR="00EC435A">
        <w:rPr>
          <w:rFonts w:ascii="Arial Narrow" w:hAnsi="Arial Narrow"/>
          <w:szCs w:val="24"/>
          <w:lang w:val="sk"/>
        </w:rPr>
        <w:t xml:space="preserve"> Druh</w:t>
      </w:r>
      <w:r w:rsidR="00943C45">
        <w:rPr>
          <w:rFonts w:ascii="Arial Narrow" w:hAnsi="Arial Narrow"/>
          <w:szCs w:val="24"/>
          <w:lang w:val="sk"/>
        </w:rPr>
        <w:t>ej</w:t>
      </w:r>
      <w:r w:rsidR="00EC435A">
        <w:rPr>
          <w:rFonts w:ascii="Arial Narrow" w:hAnsi="Arial Narrow"/>
          <w:szCs w:val="24"/>
          <w:lang w:val="sk"/>
        </w:rPr>
        <w:t xml:space="preserve"> čas</w:t>
      </w:r>
      <w:r w:rsidR="00943C45">
        <w:rPr>
          <w:rFonts w:ascii="Arial Narrow" w:hAnsi="Arial Narrow"/>
          <w:szCs w:val="24"/>
          <w:lang w:val="sk"/>
        </w:rPr>
        <w:t>ti</w:t>
      </w:r>
      <w:r w:rsidR="00EC435A">
        <w:rPr>
          <w:rFonts w:ascii="Arial Narrow" w:hAnsi="Arial Narrow"/>
          <w:szCs w:val="24"/>
          <w:lang w:val="sk"/>
        </w:rPr>
        <w:t>,</w:t>
      </w:r>
      <w:r>
        <w:rPr>
          <w:rFonts w:ascii="Arial Narrow" w:hAnsi="Arial Narrow"/>
          <w:szCs w:val="24"/>
          <w:lang w:val="sk"/>
        </w:rPr>
        <w:t xml:space="preserve"> čl.</w:t>
      </w:r>
      <w:r w:rsidR="00EC435A">
        <w:rPr>
          <w:rFonts w:ascii="Arial Narrow" w:hAnsi="Arial Narrow"/>
          <w:szCs w:val="24"/>
          <w:lang w:val="sk"/>
        </w:rPr>
        <w:t xml:space="preserve"> 5</w:t>
      </w:r>
      <w:r>
        <w:rPr>
          <w:rFonts w:ascii="Arial Narrow" w:hAnsi="Arial Narrow"/>
          <w:szCs w:val="24"/>
          <w:lang w:val="sk"/>
        </w:rPr>
        <w:t>,</w:t>
      </w:r>
      <w:r w:rsidR="00EC435A">
        <w:rPr>
          <w:rFonts w:ascii="Arial Narrow" w:hAnsi="Arial Narrow"/>
          <w:szCs w:val="24"/>
          <w:lang w:val="sk"/>
        </w:rPr>
        <w:t xml:space="preserve"> </w:t>
      </w:r>
      <w:r>
        <w:rPr>
          <w:rFonts w:ascii="Arial Narrow" w:hAnsi="Arial Narrow"/>
          <w:szCs w:val="24"/>
          <w:lang w:val="sk"/>
        </w:rPr>
        <w:t>b</w:t>
      </w:r>
      <w:r w:rsidR="00EC435A">
        <w:rPr>
          <w:rFonts w:ascii="Arial Narrow" w:hAnsi="Arial Narrow"/>
          <w:szCs w:val="24"/>
          <w:lang w:val="sk"/>
        </w:rPr>
        <w:t>od č. 7</w:t>
      </w:r>
      <w:r>
        <w:rPr>
          <w:rFonts w:ascii="Arial Narrow" w:hAnsi="Arial Narrow"/>
          <w:szCs w:val="24"/>
          <w:lang w:val="sk"/>
        </w:rPr>
        <w:t xml:space="preserve"> </w:t>
      </w:r>
      <w:r w:rsidR="00C17022">
        <w:rPr>
          <w:rFonts w:ascii="Arial Narrow" w:hAnsi="Arial Narrow"/>
          <w:szCs w:val="24"/>
          <w:lang w:val="sk"/>
        </w:rPr>
        <w:t>uvádza</w:t>
      </w:r>
      <w:r w:rsidR="00C17022">
        <w:rPr>
          <w:rFonts w:ascii="Arial Narrow" w:hAnsi="Arial Narrow"/>
          <w:szCs w:val="24"/>
          <w:lang w:val="sk"/>
        </w:rPr>
        <w:t xml:space="preserve"> </w:t>
      </w:r>
      <w:r>
        <w:rPr>
          <w:rFonts w:ascii="Arial Narrow" w:hAnsi="Arial Narrow"/>
          <w:szCs w:val="24"/>
          <w:lang w:val="sk"/>
        </w:rPr>
        <w:t>nasledovné:</w:t>
      </w:r>
      <w:r w:rsidR="00EC435A">
        <w:rPr>
          <w:rFonts w:ascii="Arial Narrow" w:hAnsi="Arial Narrow"/>
          <w:szCs w:val="24"/>
          <w:lang w:val="sk"/>
        </w:rPr>
        <w:t xml:space="preserve"> </w:t>
      </w:r>
      <w:r w:rsidR="00EC435A" w:rsidRPr="00167B05">
        <w:rPr>
          <w:rFonts w:ascii="Arial Narrow" w:hAnsi="Arial Narrow"/>
          <w:szCs w:val="24"/>
          <w:lang w:val="sk"/>
        </w:rPr>
        <w:t xml:space="preserve"> </w:t>
      </w:r>
      <w:r w:rsidRPr="00E351FB">
        <w:rPr>
          <w:rFonts w:ascii="Arial Narrow" w:hAnsi="Arial Narrow"/>
          <w:b/>
          <w:bCs/>
          <w:i/>
          <w:iCs/>
          <w:szCs w:val="24"/>
          <w:lang w:val="sk"/>
        </w:rPr>
        <w:t>„</w:t>
      </w:r>
      <w:r w:rsidRPr="00E351FB">
        <w:rPr>
          <w:rFonts w:ascii="Arial Narrow" w:hAnsi="Arial Narrow"/>
          <w:b/>
          <w:bCs/>
          <w:i/>
          <w:iCs/>
          <w:szCs w:val="24"/>
          <w:lang w:val="sk"/>
        </w:rPr>
        <w:t>Zmeny Zmluvy Príjemca je povinný bezodkladne informovať Fond o všetkých zmenách a iných okolnostiach, ktoré majú alebo by mohli mať vplyv na plnenie povinností Príjemcu podľa Zmluvy a požiadať Fond o zmenu Zmluvy. V tejto súvislosti Fond môže požadovať od Príjemcu poskytnutie vysvetlenia či ďalších informácií, predloženie relevantnej dokumentácie, ktoré považuje za potrebné na preskúmanie Príjemcom označených okolností a Príjemca je povinný mu poskytnúť potrebnú súčinnosť. Zmenu Zmluvy je možné uskutočniť len s predchádzajúcim súhlasom Fondu.</w:t>
      </w:r>
      <w:r w:rsidRPr="00E351FB">
        <w:rPr>
          <w:rFonts w:ascii="Arial Narrow" w:hAnsi="Arial Narrow"/>
          <w:b/>
          <w:bCs/>
          <w:i/>
          <w:iCs/>
          <w:szCs w:val="24"/>
          <w:lang w:val="sk"/>
        </w:rPr>
        <w:t>“</w:t>
      </w:r>
    </w:p>
    <w:p w14:paraId="6BB79682" w14:textId="77777777" w:rsidR="00C17022" w:rsidRDefault="00C17022" w:rsidP="00C17022">
      <w:pPr>
        <w:ind w:left="0" w:right="1398" w:firstLine="0"/>
        <w:rPr>
          <w:rFonts w:ascii="Arial Narrow" w:hAnsi="Arial Narrow"/>
          <w:szCs w:val="24"/>
          <w:lang w:val="sk"/>
        </w:rPr>
      </w:pPr>
    </w:p>
    <w:p w14:paraId="244471D8" w14:textId="77777777" w:rsidR="00C17022" w:rsidRDefault="00C17022" w:rsidP="00C17022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 xml:space="preserve">ako aj </w:t>
      </w:r>
    </w:p>
    <w:p w14:paraId="7C4B4F8E" w14:textId="77777777" w:rsidR="00C17022" w:rsidRDefault="00C17022" w:rsidP="00C17022">
      <w:pPr>
        <w:ind w:left="0" w:right="1398" w:firstLine="0"/>
        <w:rPr>
          <w:rFonts w:ascii="Arial Narrow" w:hAnsi="Arial Narrow"/>
          <w:szCs w:val="24"/>
          <w:lang w:val="sk"/>
        </w:rPr>
      </w:pPr>
    </w:p>
    <w:p w14:paraId="4F95DCB4" w14:textId="758E4D34" w:rsidR="00C17022" w:rsidRPr="00C17022" w:rsidRDefault="00C17022" w:rsidP="00C17022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v Príručke pre Príjemcu v kap. 4 Implementácia projektov, čl. 4.4 Zmeny projektu Príjemca môže požiadať EF o zmenu zmluvy v nasledovných častiach:</w:t>
      </w:r>
    </w:p>
    <w:p w14:paraId="77826A32" w14:textId="77777777" w:rsidR="00921947" w:rsidRPr="00921947" w:rsidRDefault="00921947" w:rsidP="00921947">
      <w:pPr>
        <w:ind w:left="0" w:right="1398" w:firstLine="0"/>
        <w:rPr>
          <w:rFonts w:ascii="Arial Narrow" w:hAnsi="Arial Narrow"/>
          <w:szCs w:val="24"/>
          <w:u w:val="single"/>
          <w:lang w:val="sk"/>
        </w:rPr>
      </w:pPr>
    </w:p>
    <w:p w14:paraId="6130F965" w14:textId="58D88464" w:rsidR="00921947" w:rsidRPr="00921947" w:rsidRDefault="00921947" w:rsidP="00921947">
      <w:pPr>
        <w:pStyle w:val="Odsekzoznamu"/>
        <w:numPr>
          <w:ilvl w:val="0"/>
          <w:numId w:val="3"/>
        </w:numPr>
        <w:ind w:right="1398"/>
        <w:rPr>
          <w:rFonts w:ascii="Arial Narrow" w:hAnsi="Arial Narrow"/>
          <w:b/>
          <w:bCs/>
          <w:szCs w:val="24"/>
          <w:u w:val="single"/>
          <w:lang w:val="sk"/>
        </w:rPr>
      </w:pPr>
      <w:r w:rsidRPr="00921947">
        <w:rPr>
          <w:rFonts w:ascii="Arial Narrow" w:hAnsi="Arial Narrow"/>
          <w:b/>
          <w:bCs/>
          <w:szCs w:val="24"/>
          <w:u w:val="single"/>
          <w:lang w:val="sk"/>
        </w:rPr>
        <w:t>Zmeny údajov uvedených v Zmluve:</w:t>
      </w:r>
    </w:p>
    <w:p w14:paraId="1498FF4B" w14:textId="1A009F45" w:rsidR="00921947" w:rsidRPr="00921947" w:rsidRDefault="00921947" w:rsidP="00921947">
      <w:pPr>
        <w:pStyle w:val="Odsekzoznamu"/>
        <w:numPr>
          <w:ilvl w:val="0"/>
          <w:numId w:val="9"/>
        </w:numPr>
        <w:ind w:right="1398"/>
        <w:rPr>
          <w:rFonts w:ascii="Arial Narrow" w:hAnsi="Arial Narrow"/>
          <w:b/>
          <w:bCs/>
          <w:szCs w:val="24"/>
          <w:lang w:val="sk"/>
        </w:rPr>
      </w:pPr>
      <w:r w:rsidRPr="00921947">
        <w:rPr>
          <w:rFonts w:ascii="Arial Narrow" w:hAnsi="Arial Narrow"/>
          <w:b/>
          <w:bCs/>
          <w:szCs w:val="24"/>
          <w:lang w:val="sk"/>
        </w:rPr>
        <w:t>Časť týkajúca sa zmeny zmluvy</w:t>
      </w:r>
    </w:p>
    <w:p w14:paraId="04646197" w14:textId="340C2CBF" w:rsidR="00921947" w:rsidRDefault="00921947" w:rsidP="00921947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4D8356A0" w14:textId="429F0560" w:rsidR="00921947" w:rsidRPr="00921947" w:rsidRDefault="00921947" w:rsidP="00921947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3A1F58F4" w14:textId="198133A4" w:rsidR="00921947" w:rsidRPr="00921947" w:rsidRDefault="00921947" w:rsidP="00921947">
      <w:pPr>
        <w:ind w:left="-15" w:right="1398" w:firstLine="0"/>
        <w:rPr>
          <w:rFonts w:ascii="Arial Narrow" w:hAnsi="Arial Narrow"/>
          <w:b/>
          <w:bCs/>
          <w:szCs w:val="24"/>
          <w:lang w:val="sk"/>
        </w:rPr>
      </w:pPr>
      <w:r>
        <w:rPr>
          <w:rFonts w:ascii="Arial Narrow" w:hAnsi="Arial Narrow"/>
          <w:b/>
          <w:bCs/>
          <w:szCs w:val="24"/>
          <w:lang w:val="sk"/>
        </w:rPr>
        <w:t>b)   Zdôvodnenie zmeny</w:t>
      </w:r>
    </w:p>
    <w:p w14:paraId="503BE0BF" w14:textId="633A1D48" w:rsidR="00921947" w:rsidRDefault="00921947" w:rsidP="00921947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6B99FB0D" w14:textId="0D411737" w:rsidR="00921947" w:rsidRDefault="00921947" w:rsidP="00921947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52505562" w14:textId="6A31F1E4" w:rsidR="00921947" w:rsidRPr="00921947" w:rsidRDefault="00921947" w:rsidP="00921947">
      <w:pPr>
        <w:ind w:left="0" w:right="1398" w:firstLine="0"/>
        <w:rPr>
          <w:rFonts w:ascii="Arial Narrow" w:hAnsi="Arial Narrow"/>
          <w:szCs w:val="24"/>
          <w:lang w:val="sk"/>
        </w:rPr>
      </w:pPr>
    </w:p>
    <w:p w14:paraId="68983C92" w14:textId="03399F04" w:rsidR="00921947" w:rsidRPr="007123B2" w:rsidRDefault="00921947" w:rsidP="00921947">
      <w:pPr>
        <w:pStyle w:val="Odsekzoznamu"/>
        <w:numPr>
          <w:ilvl w:val="0"/>
          <w:numId w:val="3"/>
        </w:numPr>
        <w:ind w:right="1398"/>
        <w:rPr>
          <w:rFonts w:ascii="Arial Narrow" w:hAnsi="Arial Narrow"/>
          <w:b/>
          <w:bCs/>
          <w:szCs w:val="24"/>
          <w:u w:val="single"/>
          <w:lang w:val="sk"/>
        </w:rPr>
      </w:pPr>
      <w:r w:rsidRPr="007123B2">
        <w:rPr>
          <w:rFonts w:ascii="Arial Narrow" w:hAnsi="Arial Narrow"/>
          <w:b/>
          <w:bCs/>
          <w:szCs w:val="24"/>
          <w:u w:val="single"/>
          <w:lang w:val="sk"/>
        </w:rPr>
        <w:t xml:space="preserve">Zmeny </w:t>
      </w:r>
      <w:r w:rsidRPr="007123B2">
        <w:rPr>
          <w:rFonts w:ascii="Arial Narrow" w:hAnsi="Arial Narrow"/>
          <w:b/>
          <w:bCs/>
          <w:szCs w:val="24"/>
          <w:u w:val="single"/>
          <w:lang w:val="sk"/>
        </w:rPr>
        <w:t>údajov v Prílohe č. 2 Zmluvy Všeobecné informácie o</w:t>
      </w:r>
      <w:r w:rsidR="007123B2">
        <w:rPr>
          <w:rFonts w:ascii="Arial Narrow" w:hAnsi="Arial Narrow"/>
          <w:b/>
          <w:bCs/>
          <w:szCs w:val="24"/>
          <w:u w:val="single"/>
          <w:lang w:val="sk"/>
        </w:rPr>
        <w:t> </w:t>
      </w:r>
      <w:r w:rsidRPr="007123B2">
        <w:rPr>
          <w:rFonts w:ascii="Arial Narrow" w:hAnsi="Arial Narrow"/>
          <w:b/>
          <w:bCs/>
          <w:szCs w:val="24"/>
          <w:u w:val="single"/>
          <w:lang w:val="sk"/>
        </w:rPr>
        <w:t>projekte</w:t>
      </w:r>
      <w:r w:rsidR="007123B2">
        <w:rPr>
          <w:rFonts w:ascii="Arial Narrow" w:hAnsi="Arial Narrow"/>
          <w:b/>
          <w:bCs/>
          <w:szCs w:val="24"/>
          <w:u w:val="single"/>
          <w:lang w:val="sk"/>
        </w:rPr>
        <w:t>:</w:t>
      </w:r>
    </w:p>
    <w:p w14:paraId="607B403B" w14:textId="4F730C31" w:rsidR="00A60E5E" w:rsidRPr="007123B2" w:rsidRDefault="00A60E5E" w:rsidP="007123B2">
      <w:pPr>
        <w:pStyle w:val="Odsekzoznamu"/>
        <w:numPr>
          <w:ilvl w:val="0"/>
          <w:numId w:val="10"/>
        </w:numPr>
        <w:ind w:right="1398"/>
        <w:rPr>
          <w:rFonts w:ascii="Arial Narrow" w:hAnsi="Arial Narrow"/>
          <w:b/>
          <w:bCs/>
          <w:szCs w:val="24"/>
          <w:lang w:val="sk"/>
        </w:rPr>
      </w:pPr>
      <w:r w:rsidRPr="007123B2">
        <w:rPr>
          <w:rFonts w:ascii="Arial Narrow" w:hAnsi="Arial Narrow"/>
          <w:b/>
          <w:bCs/>
          <w:szCs w:val="24"/>
          <w:lang w:val="sk"/>
        </w:rPr>
        <w:t xml:space="preserve">Časť týkajúca sa zmeny </w:t>
      </w:r>
      <w:r w:rsidR="00583B26" w:rsidRPr="007123B2">
        <w:rPr>
          <w:rFonts w:ascii="Arial Narrow" w:hAnsi="Arial Narrow"/>
          <w:b/>
          <w:bCs/>
          <w:szCs w:val="24"/>
          <w:lang w:val="sk"/>
        </w:rPr>
        <w:t>prílohy</w:t>
      </w:r>
    </w:p>
    <w:p w14:paraId="735C09C5" w14:textId="77777777" w:rsidR="00A60E5E" w:rsidRDefault="00A60E5E" w:rsidP="00A60E5E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2CEFD1D0" w14:textId="77777777" w:rsidR="00A60E5E" w:rsidRPr="00921947" w:rsidRDefault="00A60E5E" w:rsidP="00A60E5E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0750ED29" w14:textId="77777777" w:rsidR="00A60E5E" w:rsidRPr="00921947" w:rsidRDefault="00A60E5E" w:rsidP="00A60E5E">
      <w:pPr>
        <w:ind w:left="-15" w:right="1398" w:firstLine="0"/>
        <w:rPr>
          <w:rFonts w:ascii="Arial Narrow" w:hAnsi="Arial Narrow"/>
          <w:b/>
          <w:bCs/>
          <w:szCs w:val="24"/>
          <w:lang w:val="sk"/>
        </w:rPr>
      </w:pPr>
      <w:r>
        <w:rPr>
          <w:rFonts w:ascii="Arial Narrow" w:hAnsi="Arial Narrow"/>
          <w:b/>
          <w:bCs/>
          <w:szCs w:val="24"/>
          <w:lang w:val="sk"/>
        </w:rPr>
        <w:t>b)   Zdôvodnenie zmeny</w:t>
      </w:r>
    </w:p>
    <w:p w14:paraId="46A6F424" w14:textId="77777777" w:rsidR="00A60E5E" w:rsidRDefault="00A60E5E" w:rsidP="00A60E5E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0DF0F667" w14:textId="77777777" w:rsidR="00A60E5E" w:rsidRDefault="00A60E5E" w:rsidP="00A60E5E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1CB40E6F" w14:textId="77777777" w:rsidR="00921947" w:rsidRDefault="00921947" w:rsidP="00921947">
      <w:pPr>
        <w:ind w:left="0" w:right="1398" w:firstLine="0"/>
        <w:rPr>
          <w:rFonts w:ascii="Arial Narrow" w:hAnsi="Arial Narrow"/>
          <w:szCs w:val="24"/>
          <w:lang w:val="sk"/>
        </w:rPr>
      </w:pPr>
    </w:p>
    <w:p w14:paraId="3DCBBBA8" w14:textId="45D92F52" w:rsidR="00921947" w:rsidRPr="007123B2" w:rsidRDefault="00921947" w:rsidP="007123B2">
      <w:pPr>
        <w:pStyle w:val="Odsekzoznamu"/>
        <w:numPr>
          <w:ilvl w:val="0"/>
          <w:numId w:val="3"/>
        </w:numPr>
        <w:ind w:right="1398"/>
        <w:rPr>
          <w:rFonts w:ascii="Arial Narrow" w:hAnsi="Arial Narrow"/>
          <w:b/>
          <w:bCs/>
          <w:szCs w:val="24"/>
          <w:u w:val="single"/>
          <w:lang w:val="sk"/>
        </w:rPr>
      </w:pPr>
      <w:r w:rsidRPr="007123B2">
        <w:rPr>
          <w:rFonts w:ascii="Arial Narrow" w:hAnsi="Arial Narrow"/>
          <w:b/>
          <w:bCs/>
          <w:szCs w:val="24"/>
          <w:u w:val="single"/>
          <w:lang w:val="sk"/>
        </w:rPr>
        <w:t>Zmeny údajov v Prílohe č. 3 Zmluvy Rozpočet</w:t>
      </w:r>
      <w:r w:rsidR="007123B2">
        <w:rPr>
          <w:rFonts w:ascii="Arial Narrow" w:hAnsi="Arial Narrow"/>
          <w:b/>
          <w:bCs/>
          <w:szCs w:val="24"/>
          <w:u w:val="single"/>
          <w:lang w:val="sk"/>
        </w:rPr>
        <w:t>:</w:t>
      </w:r>
    </w:p>
    <w:p w14:paraId="7029816A" w14:textId="7989E306" w:rsidR="00A60E5E" w:rsidRPr="007123B2" w:rsidRDefault="00A60E5E" w:rsidP="007123B2">
      <w:pPr>
        <w:pStyle w:val="Odsekzoznamu"/>
        <w:numPr>
          <w:ilvl w:val="0"/>
          <w:numId w:val="11"/>
        </w:numPr>
        <w:ind w:right="1398"/>
        <w:rPr>
          <w:rFonts w:ascii="Arial Narrow" w:hAnsi="Arial Narrow"/>
          <w:b/>
          <w:bCs/>
          <w:szCs w:val="24"/>
          <w:lang w:val="sk"/>
        </w:rPr>
      </w:pPr>
      <w:r w:rsidRPr="007123B2">
        <w:rPr>
          <w:rFonts w:ascii="Arial Narrow" w:hAnsi="Arial Narrow"/>
          <w:b/>
          <w:bCs/>
          <w:szCs w:val="24"/>
          <w:lang w:val="sk"/>
        </w:rPr>
        <w:t xml:space="preserve">Časť týkajúca sa zmeny </w:t>
      </w:r>
      <w:r w:rsidR="00583B26" w:rsidRPr="007123B2">
        <w:rPr>
          <w:rFonts w:ascii="Arial Narrow" w:hAnsi="Arial Narrow"/>
          <w:b/>
          <w:bCs/>
          <w:szCs w:val="24"/>
          <w:lang w:val="sk"/>
        </w:rPr>
        <w:t>prílohy</w:t>
      </w:r>
    </w:p>
    <w:p w14:paraId="0356C1F6" w14:textId="77777777" w:rsidR="00A60E5E" w:rsidRDefault="00A60E5E" w:rsidP="00A60E5E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325BB6FC" w14:textId="77777777" w:rsidR="00A60E5E" w:rsidRPr="00921947" w:rsidRDefault="00A60E5E" w:rsidP="00A60E5E">
      <w:pPr>
        <w:ind w:left="-15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0387B95E" w14:textId="77777777" w:rsidR="00A60E5E" w:rsidRPr="00921947" w:rsidRDefault="00A60E5E" w:rsidP="00A60E5E">
      <w:pPr>
        <w:ind w:left="-15" w:right="1398" w:firstLine="0"/>
        <w:rPr>
          <w:rFonts w:ascii="Arial Narrow" w:hAnsi="Arial Narrow"/>
          <w:b/>
          <w:bCs/>
          <w:szCs w:val="24"/>
          <w:lang w:val="sk"/>
        </w:rPr>
      </w:pPr>
      <w:r>
        <w:rPr>
          <w:rFonts w:ascii="Arial Narrow" w:hAnsi="Arial Narrow"/>
          <w:b/>
          <w:bCs/>
          <w:szCs w:val="24"/>
          <w:lang w:val="sk"/>
        </w:rPr>
        <w:t>b)   Zdôvodnenie zmeny</w:t>
      </w:r>
    </w:p>
    <w:p w14:paraId="08DEFA22" w14:textId="77777777" w:rsidR="00A60E5E" w:rsidRDefault="00A60E5E" w:rsidP="00A60E5E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6D2E998E" w14:textId="77777777" w:rsidR="00A60E5E" w:rsidRDefault="00A60E5E" w:rsidP="00A60E5E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4370C75E" w14:textId="77777777" w:rsidR="0054150E" w:rsidRDefault="0054150E" w:rsidP="00921947">
      <w:pPr>
        <w:ind w:left="0" w:right="1398" w:firstLine="0"/>
        <w:rPr>
          <w:rFonts w:ascii="Arial Narrow" w:hAnsi="Arial Narrow"/>
          <w:b/>
          <w:bCs/>
          <w:szCs w:val="24"/>
          <w:lang w:val="sk"/>
        </w:rPr>
      </w:pPr>
    </w:p>
    <w:p w14:paraId="12894D04" w14:textId="461F8138" w:rsidR="0054150E" w:rsidRDefault="0054150E" w:rsidP="00921947">
      <w:pPr>
        <w:ind w:left="0" w:right="1398" w:firstLine="0"/>
        <w:rPr>
          <w:rFonts w:ascii="Arial Narrow" w:hAnsi="Arial Narrow"/>
          <w:b/>
          <w:bCs/>
          <w:szCs w:val="24"/>
          <w:lang w:val="sk"/>
        </w:rPr>
      </w:pPr>
      <w:r>
        <w:rPr>
          <w:rFonts w:ascii="Arial Narrow" w:hAnsi="Arial Narrow"/>
          <w:b/>
          <w:bCs/>
          <w:szCs w:val="24"/>
          <w:lang w:val="sk"/>
        </w:rPr>
        <w:t>Zoznam povinných príloh:</w:t>
      </w:r>
    </w:p>
    <w:p w14:paraId="2EF0E3A3" w14:textId="67BFE5DD" w:rsidR="00967AC7" w:rsidRDefault="00961567" w:rsidP="00025EAF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4DB1BB5F" w14:textId="366DF817" w:rsidR="00961567" w:rsidRDefault="00961567" w:rsidP="00025EAF">
      <w:pPr>
        <w:ind w:left="0" w:right="1398" w:firstLine="0"/>
        <w:rPr>
          <w:rFonts w:ascii="Arial Narrow" w:hAnsi="Arial Narrow"/>
          <w:szCs w:val="24"/>
          <w:lang w:val="sk"/>
        </w:rPr>
      </w:pPr>
      <w:r>
        <w:rPr>
          <w:rFonts w:ascii="Arial Narrow" w:hAnsi="Arial Narrow"/>
          <w:szCs w:val="24"/>
          <w:lang w:val="sk"/>
        </w:rPr>
        <w:t>-</w:t>
      </w:r>
    </w:p>
    <w:p w14:paraId="66577DD8" w14:textId="7FBED4C5" w:rsidR="00B06929" w:rsidRPr="00B06929" w:rsidRDefault="00B06929" w:rsidP="00B06929">
      <w:pPr>
        <w:ind w:left="-15" w:right="1398" w:firstLine="706"/>
        <w:jc w:val="center"/>
        <w:rPr>
          <w:rFonts w:ascii="Arial Narrow" w:hAnsi="Arial Narrow"/>
          <w:b/>
          <w:bCs/>
          <w:szCs w:val="24"/>
          <w:lang w:val="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94492" w14:paraId="3365D3B2" w14:textId="77777777" w:rsidTr="00894492">
        <w:trPr>
          <w:trHeight w:val="3429"/>
        </w:trPr>
        <w:tc>
          <w:tcPr>
            <w:tcW w:w="9351" w:type="dxa"/>
          </w:tcPr>
          <w:p w14:paraId="42422CD6" w14:textId="77777777" w:rsidR="00894492" w:rsidRPr="00B06929" w:rsidRDefault="00894492" w:rsidP="00894492">
            <w:pPr>
              <w:ind w:left="-15" w:right="1398" w:firstLine="706"/>
              <w:jc w:val="center"/>
              <w:rPr>
                <w:rFonts w:ascii="Arial Narrow" w:hAnsi="Arial Narrow"/>
                <w:b/>
                <w:bCs/>
                <w:szCs w:val="24"/>
                <w:lang w:val="sk"/>
              </w:rPr>
            </w:pPr>
            <w:r w:rsidRPr="00B06929">
              <w:rPr>
                <w:rFonts w:ascii="Arial Narrow" w:hAnsi="Arial Narrow"/>
                <w:b/>
                <w:bCs/>
                <w:szCs w:val="24"/>
                <w:lang w:val="sk"/>
              </w:rPr>
              <w:t>Dôležité upozornenia</w:t>
            </w:r>
          </w:p>
          <w:p w14:paraId="06182A3C" w14:textId="77777777" w:rsidR="00894492" w:rsidRDefault="00894492" w:rsidP="00894492">
            <w:pPr>
              <w:ind w:left="-15" w:right="1398" w:firstLine="0"/>
              <w:jc w:val="left"/>
              <w:rPr>
                <w:rFonts w:ascii="Arial Narrow" w:eastAsia="Calibri" w:hAnsi="Arial Narrow" w:cs="Calibri"/>
                <w:lang w:val="sk"/>
              </w:rPr>
            </w:pPr>
          </w:p>
          <w:p w14:paraId="5089D378" w14:textId="5D75AA6E" w:rsidR="00894492" w:rsidRDefault="00894492" w:rsidP="00894492">
            <w:pPr>
              <w:ind w:left="-15" w:right="1398" w:firstLine="0"/>
              <w:jc w:val="center"/>
              <w:rPr>
                <w:rFonts w:ascii="Arial Narrow" w:hAnsi="Arial Narrow"/>
                <w:lang w:val="sk"/>
              </w:rPr>
            </w:pPr>
            <w:r w:rsidRPr="00B30E3A">
              <w:rPr>
                <w:rFonts w:ascii="Arial Narrow" w:eastAsia="Calibri" w:hAnsi="Arial Narrow" w:cs="Calibri"/>
                <w:lang w:val="sk"/>
              </w:rPr>
              <w:t>ŽoZZ</w:t>
            </w:r>
            <w:r>
              <w:rPr>
                <w:rFonts w:ascii="Arial Narrow" w:hAnsi="Arial Narrow"/>
                <w:lang w:val="sk"/>
              </w:rPr>
              <w:t xml:space="preserve"> musí</w:t>
            </w:r>
            <w:r w:rsidRPr="00B06929">
              <w:rPr>
                <w:rFonts w:ascii="Arial Narrow" w:hAnsi="Arial Narrow"/>
                <w:lang w:val="sk"/>
              </w:rPr>
              <w:t xml:space="preserve"> byť podpísan</w:t>
            </w:r>
            <w:r>
              <w:rPr>
                <w:rFonts w:ascii="Arial Narrow" w:hAnsi="Arial Narrow"/>
                <w:lang w:val="sk"/>
              </w:rPr>
              <w:t>á, opečiatkovaná</w:t>
            </w:r>
            <w:r w:rsidRPr="00B06929">
              <w:rPr>
                <w:rFonts w:ascii="Arial Narrow" w:hAnsi="Arial Narrow"/>
                <w:lang w:val="sk"/>
              </w:rPr>
              <w:t xml:space="preserve"> a </w:t>
            </w:r>
            <w:r>
              <w:rPr>
                <w:rFonts w:ascii="Arial Narrow" w:hAnsi="Arial Narrow"/>
                <w:lang w:val="sk"/>
              </w:rPr>
              <w:t>odoslaná</w:t>
            </w:r>
            <w:r w:rsidRPr="00B06929">
              <w:rPr>
                <w:rFonts w:ascii="Arial Narrow" w:hAnsi="Arial Narrow"/>
                <w:lang w:val="sk"/>
              </w:rPr>
              <w:t xml:space="preserve"> na korešpondenčnú adresu Environmentálneho fondu poštou, alebo prostredníctvom elektronickej schránky, prípadne osobne do podateľne v sídle fondu počas úradných hodín</w:t>
            </w:r>
            <w:r>
              <w:rPr>
                <w:rFonts w:ascii="Arial Narrow" w:hAnsi="Arial Narrow"/>
                <w:lang w:val="sk"/>
              </w:rPr>
              <w:t>.</w:t>
            </w:r>
          </w:p>
          <w:p w14:paraId="52828D4A" w14:textId="77777777" w:rsidR="00894492" w:rsidRDefault="00894492" w:rsidP="00894492">
            <w:pPr>
              <w:spacing w:after="0" w:line="259" w:lineRule="auto"/>
              <w:ind w:left="0" w:right="1289" w:firstLine="0"/>
              <w:jc w:val="center"/>
              <w:rPr>
                <w:rFonts w:ascii="Calibri" w:eastAsia="Calibri" w:hAnsi="Calibri" w:cs="Calibri"/>
                <w:lang w:val="sk"/>
              </w:rPr>
            </w:pPr>
          </w:p>
          <w:p w14:paraId="757342E5" w14:textId="77777777" w:rsidR="00894492" w:rsidRPr="00B30E3A" w:rsidRDefault="00894492" w:rsidP="00894492">
            <w:pPr>
              <w:spacing w:after="0" w:line="259" w:lineRule="auto"/>
              <w:ind w:left="0" w:right="1289" w:firstLine="0"/>
              <w:jc w:val="center"/>
              <w:rPr>
                <w:rFonts w:ascii="Arial Narrow" w:eastAsia="Calibri" w:hAnsi="Arial Narrow" w:cs="Calibri"/>
                <w:lang w:val="sk"/>
              </w:rPr>
            </w:pPr>
            <w:r w:rsidRPr="00B30E3A">
              <w:rPr>
                <w:rFonts w:ascii="Arial Narrow" w:eastAsia="Calibri" w:hAnsi="Arial Narrow" w:cs="Calibri"/>
                <w:lang w:val="sk"/>
              </w:rPr>
              <w:t>Ak poskytovateľ zamietol ŽoZZ z dôvodu formálnych nedostatkov príjemca môže opätovne požiadať o zmenu Zmluvy.</w:t>
            </w:r>
          </w:p>
          <w:p w14:paraId="61DA446C" w14:textId="77777777" w:rsidR="00894492" w:rsidRPr="00B30E3A" w:rsidRDefault="00894492" w:rsidP="00894492">
            <w:pPr>
              <w:spacing w:after="0" w:line="259" w:lineRule="auto"/>
              <w:ind w:left="0" w:right="1289" w:firstLine="0"/>
              <w:jc w:val="center"/>
              <w:rPr>
                <w:rFonts w:ascii="Arial Narrow" w:eastAsia="Calibri" w:hAnsi="Arial Narrow" w:cs="Calibri"/>
                <w:lang w:val="sk"/>
              </w:rPr>
            </w:pPr>
          </w:p>
          <w:p w14:paraId="0D7FDF8B" w14:textId="77777777" w:rsidR="00894492" w:rsidRDefault="00894492" w:rsidP="00894492">
            <w:pPr>
              <w:spacing w:after="0" w:line="259" w:lineRule="auto"/>
              <w:ind w:left="0" w:right="1289" w:firstLine="0"/>
              <w:jc w:val="center"/>
              <w:rPr>
                <w:rFonts w:ascii="Arial Narrow" w:eastAsia="Calibri" w:hAnsi="Arial Narrow" w:cs="Calibri"/>
                <w:lang w:val="sk"/>
              </w:rPr>
            </w:pPr>
            <w:r w:rsidRPr="00B30E3A">
              <w:rPr>
                <w:rFonts w:ascii="Arial Narrow" w:eastAsia="Calibri" w:hAnsi="Arial Narrow" w:cs="Calibri"/>
                <w:lang w:val="sk"/>
              </w:rPr>
              <w:t>Ak poskytovateľ zamietol ŽoZZ z dôvodu nesplnenia vecných aspektov príjemca nie je oprávnený opätovne požiadať o vykonanie rovnakej zmeny.</w:t>
            </w:r>
          </w:p>
          <w:p w14:paraId="2D626913" w14:textId="77777777" w:rsidR="00894492" w:rsidRDefault="00894492" w:rsidP="00C96921">
            <w:pPr>
              <w:ind w:left="0" w:right="1398" w:firstLine="0"/>
              <w:rPr>
                <w:rFonts w:ascii="Arial Narrow" w:hAnsi="Arial Narrow"/>
                <w:szCs w:val="24"/>
                <w:lang w:val="sk"/>
              </w:rPr>
            </w:pPr>
          </w:p>
        </w:tc>
      </w:tr>
    </w:tbl>
    <w:p w14:paraId="62521DF6" w14:textId="77777777" w:rsidR="00B30E3A" w:rsidRDefault="00B30E3A" w:rsidP="00C96921">
      <w:pPr>
        <w:ind w:left="0" w:right="1398" w:firstLine="0"/>
        <w:rPr>
          <w:rFonts w:ascii="Arial Narrow" w:hAnsi="Arial Narrow"/>
          <w:szCs w:val="24"/>
          <w:lang w:val="sk"/>
        </w:rPr>
      </w:pPr>
    </w:p>
    <w:p w14:paraId="7E4189E0" w14:textId="7CC50B3D" w:rsidR="00AA75B1" w:rsidRDefault="00AA75B1" w:rsidP="000A76B7">
      <w:pPr>
        <w:spacing w:after="0" w:line="259" w:lineRule="auto"/>
        <w:ind w:left="0" w:right="1289" w:firstLine="0"/>
        <w:rPr>
          <w:rFonts w:ascii="Arial Narrow" w:eastAsia="Calibri" w:hAnsi="Arial Narrow" w:cs="Calibri"/>
          <w:lang w:val="sk"/>
        </w:rPr>
      </w:pPr>
    </w:p>
    <w:p w14:paraId="2DF264A9" w14:textId="45D214F3" w:rsidR="0054150E" w:rsidRDefault="0054150E" w:rsidP="000A76B7">
      <w:pPr>
        <w:spacing w:after="0" w:line="259" w:lineRule="auto"/>
        <w:ind w:left="0" w:right="1289" w:firstLine="0"/>
        <w:rPr>
          <w:rFonts w:ascii="Arial Narrow" w:eastAsia="Calibri" w:hAnsi="Arial Narrow" w:cs="Calibri"/>
          <w:lang w:val="sk"/>
        </w:rPr>
      </w:pPr>
      <w:r>
        <w:rPr>
          <w:rFonts w:ascii="Arial Narrow" w:eastAsia="Calibri" w:hAnsi="Arial Narrow" w:cs="Calibri"/>
          <w:lang w:val="sk"/>
        </w:rPr>
        <w:t>Meno, Priezvisko štatutárneho zástupcu Príjemcu/ splnomocnená osoba</w:t>
      </w:r>
      <w:r>
        <w:rPr>
          <w:rStyle w:val="Odkaznapoznmkupodiarou"/>
          <w:rFonts w:ascii="Arial Narrow" w:eastAsia="Calibri" w:hAnsi="Arial Narrow" w:cs="Calibri"/>
          <w:lang w:val="sk"/>
        </w:rPr>
        <w:footnoteReference w:id="1"/>
      </w:r>
      <w:r>
        <w:rPr>
          <w:rFonts w:ascii="Arial Narrow" w:eastAsia="Calibri" w:hAnsi="Arial Narrow" w:cs="Calibri"/>
          <w:lang w:val="sk"/>
        </w:rPr>
        <w:t>:</w:t>
      </w:r>
    </w:p>
    <w:p w14:paraId="454C70E1" w14:textId="209336B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  <w:r>
        <w:rPr>
          <w:rFonts w:ascii="Arial Narrow" w:hAnsi="Arial Narrow" w:cs="Arial"/>
          <w:sz w:val="22"/>
          <w:lang w:val="sk"/>
        </w:rPr>
        <w:t>-</w:t>
      </w:r>
    </w:p>
    <w:p w14:paraId="7C6753ED" w14:textId="230BB61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  <w:r>
        <w:rPr>
          <w:rFonts w:ascii="Arial Narrow" w:hAnsi="Arial Narrow" w:cs="Arial"/>
          <w:sz w:val="22"/>
          <w:lang w:val="sk"/>
        </w:rPr>
        <w:t>-</w:t>
      </w:r>
    </w:p>
    <w:p w14:paraId="4E875575" w14:textId="7777777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5D63C704" w14:textId="77777777" w:rsidR="008E4A47" w:rsidRDefault="008E4A47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74AC98E5" w14:textId="65B17AF6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  <w:r>
        <w:rPr>
          <w:rFonts w:ascii="Arial Narrow" w:hAnsi="Arial Narrow" w:cs="Arial"/>
          <w:sz w:val="22"/>
          <w:lang w:val="sk"/>
        </w:rPr>
        <w:t>Dátum:</w:t>
      </w:r>
    </w:p>
    <w:p w14:paraId="47C69931" w14:textId="7777777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05D654B6" w14:textId="77777777" w:rsidR="008E4A47" w:rsidRDefault="008E4A47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72E91EB4" w14:textId="7777777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142B1628" w14:textId="0D1B7F23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  <w:r>
        <w:rPr>
          <w:rFonts w:ascii="Arial Narrow" w:hAnsi="Arial Narrow" w:cs="Arial"/>
          <w:sz w:val="22"/>
          <w:lang w:val="sk"/>
        </w:rPr>
        <w:t>Podpis:</w:t>
      </w:r>
    </w:p>
    <w:p w14:paraId="620AAA7B" w14:textId="77777777" w:rsidR="000020FE" w:rsidRDefault="000020FE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62AC1BC1" w14:textId="77777777" w:rsidR="008E4A47" w:rsidRDefault="008E4A47" w:rsidP="0054150E">
      <w:pPr>
        <w:ind w:hanging="1296"/>
        <w:rPr>
          <w:rFonts w:ascii="Arial Narrow" w:hAnsi="Arial Narrow" w:cs="Arial"/>
          <w:sz w:val="22"/>
          <w:lang w:val="sk"/>
        </w:rPr>
      </w:pPr>
    </w:p>
    <w:p w14:paraId="4F4B0C16" w14:textId="77777777" w:rsidR="000020FE" w:rsidRPr="0054150E" w:rsidRDefault="000020FE" w:rsidP="0054150E">
      <w:pPr>
        <w:ind w:hanging="1296"/>
        <w:rPr>
          <w:rFonts w:ascii="Arial Narrow" w:eastAsia="Calibri" w:hAnsi="Arial Narrow" w:cs="Calibri"/>
          <w:lang w:val="sk"/>
        </w:rPr>
      </w:pPr>
    </w:p>
    <w:p w14:paraId="13576916" w14:textId="69ECA734" w:rsidR="0054150E" w:rsidRPr="0054150E" w:rsidRDefault="000020FE" w:rsidP="000020FE">
      <w:pPr>
        <w:ind w:left="0" w:firstLine="0"/>
        <w:rPr>
          <w:rFonts w:ascii="Arial Narrow" w:eastAsia="Calibri" w:hAnsi="Arial Narrow" w:cs="Calibri"/>
          <w:lang w:val="sk"/>
        </w:rPr>
      </w:pPr>
      <w:r>
        <w:rPr>
          <w:rFonts w:ascii="Arial Narrow" w:eastAsia="Calibri" w:hAnsi="Arial Narrow" w:cs="Calibri"/>
          <w:lang w:val="sk"/>
        </w:rPr>
        <w:t>Pečiatka:</w:t>
      </w:r>
    </w:p>
    <w:p w14:paraId="4C8FC5AA" w14:textId="77777777" w:rsidR="0054150E" w:rsidRDefault="0054150E" w:rsidP="008E4A47">
      <w:pPr>
        <w:ind w:left="0" w:firstLine="0"/>
        <w:rPr>
          <w:rFonts w:ascii="Arial Narrow" w:eastAsia="Calibri" w:hAnsi="Arial Narrow" w:cs="Calibri"/>
          <w:lang w:val="sk"/>
        </w:rPr>
      </w:pPr>
    </w:p>
    <w:sectPr w:rsidR="0054150E">
      <w:pgSz w:w="11904" w:h="16838"/>
      <w:pgMar w:top="734" w:right="0" w:bottom="712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F3B3" w14:textId="77777777" w:rsidR="00020B8A" w:rsidRDefault="00020B8A" w:rsidP="0054150E">
      <w:pPr>
        <w:spacing w:after="0" w:line="240" w:lineRule="auto"/>
      </w:pPr>
      <w:r>
        <w:separator/>
      </w:r>
    </w:p>
  </w:endnote>
  <w:endnote w:type="continuationSeparator" w:id="0">
    <w:p w14:paraId="203C66BF" w14:textId="77777777" w:rsidR="00020B8A" w:rsidRDefault="00020B8A" w:rsidP="0054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03C1" w14:textId="77777777" w:rsidR="00020B8A" w:rsidRDefault="00020B8A" w:rsidP="0054150E">
      <w:pPr>
        <w:spacing w:after="0" w:line="240" w:lineRule="auto"/>
      </w:pPr>
      <w:r>
        <w:separator/>
      </w:r>
    </w:p>
  </w:footnote>
  <w:footnote w:type="continuationSeparator" w:id="0">
    <w:p w14:paraId="0FB0F53A" w14:textId="77777777" w:rsidR="00020B8A" w:rsidRDefault="00020B8A" w:rsidP="0054150E">
      <w:pPr>
        <w:spacing w:after="0" w:line="240" w:lineRule="auto"/>
      </w:pPr>
      <w:r>
        <w:continuationSeparator/>
      </w:r>
    </w:p>
  </w:footnote>
  <w:footnote w:id="1">
    <w:p w14:paraId="277A7709" w14:textId="1AADAA3F" w:rsidR="0054150E" w:rsidRPr="0054150E" w:rsidRDefault="0054150E">
      <w:pPr>
        <w:pStyle w:val="Textpoznmkypodiarou"/>
        <w:rPr>
          <w:rFonts w:ascii="Arial Narrow" w:hAnsi="Arial Narrow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Nehodiace preškrtnúť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CDF"/>
    <w:multiLevelType w:val="hybridMultilevel"/>
    <w:tmpl w:val="2976F2FA"/>
    <w:lvl w:ilvl="0" w:tplc="1152C124">
      <w:start w:val="1"/>
      <w:numFmt w:val="bullet"/>
      <w:lvlText w:val="-"/>
      <w:lvlJc w:val="left"/>
      <w:pPr>
        <w:ind w:left="34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0E45AAC"/>
    <w:multiLevelType w:val="hybridMultilevel"/>
    <w:tmpl w:val="A5740076"/>
    <w:lvl w:ilvl="0" w:tplc="7DC09CB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3A7D02F8"/>
    <w:multiLevelType w:val="hybridMultilevel"/>
    <w:tmpl w:val="400C7DE8"/>
    <w:lvl w:ilvl="0" w:tplc="EF10D014">
      <w:numFmt w:val="bullet"/>
      <w:lvlText w:val="-"/>
      <w:lvlJc w:val="left"/>
      <w:pPr>
        <w:ind w:left="34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9766905"/>
    <w:multiLevelType w:val="hybridMultilevel"/>
    <w:tmpl w:val="FB72E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DAF"/>
    <w:multiLevelType w:val="hybridMultilevel"/>
    <w:tmpl w:val="07BCFC9C"/>
    <w:lvl w:ilvl="0" w:tplc="79841A8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C1A169A"/>
    <w:multiLevelType w:val="hybridMultilevel"/>
    <w:tmpl w:val="AEEE55BE"/>
    <w:lvl w:ilvl="0" w:tplc="D6BC823A">
      <w:start w:val="1"/>
      <w:numFmt w:val="bullet"/>
      <w:lvlText w:val="•"/>
      <w:lvlJc w:val="left"/>
      <w:pPr>
        <w:ind w:left="4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FE7BEA">
      <w:start w:val="1"/>
      <w:numFmt w:val="bullet"/>
      <w:lvlText w:val="o"/>
      <w:lvlJc w:val="left"/>
      <w:pPr>
        <w:ind w:left="5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A2E82">
      <w:start w:val="1"/>
      <w:numFmt w:val="bullet"/>
      <w:lvlText w:val="▪"/>
      <w:lvlJc w:val="left"/>
      <w:pPr>
        <w:ind w:left="6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CC160">
      <w:start w:val="1"/>
      <w:numFmt w:val="bullet"/>
      <w:lvlText w:val="•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828">
      <w:start w:val="1"/>
      <w:numFmt w:val="bullet"/>
      <w:lvlText w:val="o"/>
      <w:lvlJc w:val="left"/>
      <w:pPr>
        <w:ind w:left="7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E28A6">
      <w:start w:val="1"/>
      <w:numFmt w:val="bullet"/>
      <w:lvlText w:val="▪"/>
      <w:lvlJc w:val="left"/>
      <w:pPr>
        <w:ind w:left="8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A2682">
      <w:start w:val="1"/>
      <w:numFmt w:val="bullet"/>
      <w:lvlText w:val="•"/>
      <w:lvlJc w:val="left"/>
      <w:pPr>
        <w:ind w:left="8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806AC">
      <w:start w:val="1"/>
      <w:numFmt w:val="bullet"/>
      <w:lvlText w:val="o"/>
      <w:lvlJc w:val="left"/>
      <w:pPr>
        <w:ind w:left="9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0BB78">
      <w:start w:val="1"/>
      <w:numFmt w:val="bullet"/>
      <w:lvlText w:val="▪"/>
      <w:lvlJc w:val="left"/>
      <w:pPr>
        <w:ind w:left="10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5270B4"/>
    <w:multiLevelType w:val="hybridMultilevel"/>
    <w:tmpl w:val="B898418C"/>
    <w:lvl w:ilvl="0" w:tplc="6CA2E012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68F24D32"/>
    <w:multiLevelType w:val="hybridMultilevel"/>
    <w:tmpl w:val="6D12E52E"/>
    <w:lvl w:ilvl="0" w:tplc="D6A04160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6F7F36A1"/>
    <w:multiLevelType w:val="hybridMultilevel"/>
    <w:tmpl w:val="427CF2A6"/>
    <w:lvl w:ilvl="0" w:tplc="68643C7E">
      <w:start w:val="1"/>
      <w:numFmt w:val="bullet"/>
      <w:lvlText w:val="-"/>
      <w:lvlJc w:val="left"/>
      <w:pPr>
        <w:ind w:left="34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73F13E8B"/>
    <w:multiLevelType w:val="hybridMultilevel"/>
    <w:tmpl w:val="428A2F6A"/>
    <w:lvl w:ilvl="0" w:tplc="3C920C7C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8AC20">
      <w:start w:val="1"/>
      <w:numFmt w:val="lowerLetter"/>
      <w:lvlText w:val="%2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1320">
      <w:start w:val="1"/>
      <w:numFmt w:val="lowerRoman"/>
      <w:lvlText w:val="%3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AB366">
      <w:start w:val="1"/>
      <w:numFmt w:val="decimal"/>
      <w:lvlText w:val="%4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61010">
      <w:start w:val="1"/>
      <w:numFmt w:val="lowerLetter"/>
      <w:lvlText w:val="%5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8E67C">
      <w:start w:val="1"/>
      <w:numFmt w:val="lowerRoman"/>
      <w:lvlText w:val="%6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52CE">
      <w:start w:val="1"/>
      <w:numFmt w:val="decimal"/>
      <w:lvlText w:val="%7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274CC">
      <w:start w:val="1"/>
      <w:numFmt w:val="lowerLetter"/>
      <w:lvlText w:val="%8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8BF52">
      <w:start w:val="1"/>
      <w:numFmt w:val="lowerRoman"/>
      <w:lvlText w:val="%9"/>
      <w:lvlJc w:val="left"/>
      <w:pPr>
        <w:ind w:left="6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0E545B"/>
    <w:multiLevelType w:val="hybridMultilevel"/>
    <w:tmpl w:val="3CB416AC"/>
    <w:lvl w:ilvl="0" w:tplc="E402DF3A">
      <w:start w:val="1"/>
      <w:numFmt w:val="bullet"/>
      <w:lvlText w:val="-"/>
      <w:lvlJc w:val="left"/>
      <w:pPr>
        <w:ind w:left="345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659621383">
    <w:abstractNumId w:val="5"/>
  </w:num>
  <w:num w:numId="2" w16cid:durableId="141118455">
    <w:abstractNumId w:val="9"/>
  </w:num>
  <w:num w:numId="3" w16cid:durableId="110513429">
    <w:abstractNumId w:val="7"/>
  </w:num>
  <w:num w:numId="4" w16cid:durableId="1133132432">
    <w:abstractNumId w:val="10"/>
  </w:num>
  <w:num w:numId="5" w16cid:durableId="333412196">
    <w:abstractNumId w:val="0"/>
  </w:num>
  <w:num w:numId="6" w16cid:durableId="894507484">
    <w:abstractNumId w:val="3"/>
  </w:num>
  <w:num w:numId="7" w16cid:durableId="2139368848">
    <w:abstractNumId w:val="8"/>
  </w:num>
  <w:num w:numId="8" w16cid:durableId="434251130">
    <w:abstractNumId w:val="2"/>
  </w:num>
  <w:num w:numId="9" w16cid:durableId="309869606">
    <w:abstractNumId w:val="4"/>
  </w:num>
  <w:num w:numId="10" w16cid:durableId="121005370">
    <w:abstractNumId w:val="6"/>
  </w:num>
  <w:num w:numId="11" w16cid:durableId="1151294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47"/>
    <w:rsid w:val="000020FE"/>
    <w:rsid w:val="00020B8A"/>
    <w:rsid w:val="00025EAF"/>
    <w:rsid w:val="00055B59"/>
    <w:rsid w:val="00072A5D"/>
    <w:rsid w:val="0009760A"/>
    <w:rsid w:val="000A76B7"/>
    <w:rsid w:val="000C7BDD"/>
    <w:rsid w:val="000F61A3"/>
    <w:rsid w:val="00126F85"/>
    <w:rsid w:val="00137C25"/>
    <w:rsid w:val="00167B05"/>
    <w:rsid w:val="00186889"/>
    <w:rsid w:val="00210303"/>
    <w:rsid w:val="002309DE"/>
    <w:rsid w:val="00277F62"/>
    <w:rsid w:val="00290387"/>
    <w:rsid w:val="002F7479"/>
    <w:rsid w:val="00320BD8"/>
    <w:rsid w:val="0034008A"/>
    <w:rsid w:val="003A3147"/>
    <w:rsid w:val="003B6AE0"/>
    <w:rsid w:val="003C0CC4"/>
    <w:rsid w:val="003E1FC7"/>
    <w:rsid w:val="00407819"/>
    <w:rsid w:val="004108F4"/>
    <w:rsid w:val="004158FD"/>
    <w:rsid w:val="0044704C"/>
    <w:rsid w:val="0046796E"/>
    <w:rsid w:val="00490813"/>
    <w:rsid w:val="004E2C20"/>
    <w:rsid w:val="00507714"/>
    <w:rsid w:val="00524698"/>
    <w:rsid w:val="00527B78"/>
    <w:rsid w:val="0054150E"/>
    <w:rsid w:val="00582343"/>
    <w:rsid w:val="00583B26"/>
    <w:rsid w:val="005B4EA3"/>
    <w:rsid w:val="00633CFA"/>
    <w:rsid w:val="00637E29"/>
    <w:rsid w:val="00676C23"/>
    <w:rsid w:val="00687BCB"/>
    <w:rsid w:val="006C0132"/>
    <w:rsid w:val="006E10B9"/>
    <w:rsid w:val="006E5DB7"/>
    <w:rsid w:val="006F2330"/>
    <w:rsid w:val="007014E9"/>
    <w:rsid w:val="00702123"/>
    <w:rsid w:val="007123B2"/>
    <w:rsid w:val="0071791D"/>
    <w:rsid w:val="007610EC"/>
    <w:rsid w:val="007C7376"/>
    <w:rsid w:val="007F5E3F"/>
    <w:rsid w:val="00811EB5"/>
    <w:rsid w:val="00823B28"/>
    <w:rsid w:val="00846E47"/>
    <w:rsid w:val="008822E5"/>
    <w:rsid w:val="00882933"/>
    <w:rsid w:val="00885FF8"/>
    <w:rsid w:val="00894492"/>
    <w:rsid w:val="008C1BBC"/>
    <w:rsid w:val="008C1C29"/>
    <w:rsid w:val="008E4A47"/>
    <w:rsid w:val="00921947"/>
    <w:rsid w:val="00921BF4"/>
    <w:rsid w:val="00943C45"/>
    <w:rsid w:val="00960EEA"/>
    <w:rsid w:val="00961567"/>
    <w:rsid w:val="00967AC7"/>
    <w:rsid w:val="009A6BB9"/>
    <w:rsid w:val="009B635D"/>
    <w:rsid w:val="009C7484"/>
    <w:rsid w:val="009E41B0"/>
    <w:rsid w:val="00A376DB"/>
    <w:rsid w:val="00A544EF"/>
    <w:rsid w:val="00A60E5E"/>
    <w:rsid w:val="00A64ABC"/>
    <w:rsid w:val="00A73475"/>
    <w:rsid w:val="00AA2B73"/>
    <w:rsid w:val="00AA75B1"/>
    <w:rsid w:val="00AC2470"/>
    <w:rsid w:val="00B06929"/>
    <w:rsid w:val="00B12DDA"/>
    <w:rsid w:val="00B30E3A"/>
    <w:rsid w:val="00B70ADC"/>
    <w:rsid w:val="00B71B24"/>
    <w:rsid w:val="00B82881"/>
    <w:rsid w:val="00B93D5A"/>
    <w:rsid w:val="00BD694C"/>
    <w:rsid w:val="00BE2D2A"/>
    <w:rsid w:val="00BE632E"/>
    <w:rsid w:val="00BF1E3C"/>
    <w:rsid w:val="00C10E07"/>
    <w:rsid w:val="00C17022"/>
    <w:rsid w:val="00C35663"/>
    <w:rsid w:val="00C44571"/>
    <w:rsid w:val="00C50197"/>
    <w:rsid w:val="00C6125C"/>
    <w:rsid w:val="00C832D2"/>
    <w:rsid w:val="00C96921"/>
    <w:rsid w:val="00D01FED"/>
    <w:rsid w:val="00D86B76"/>
    <w:rsid w:val="00D90033"/>
    <w:rsid w:val="00DB611E"/>
    <w:rsid w:val="00DC06CE"/>
    <w:rsid w:val="00DF0834"/>
    <w:rsid w:val="00E22326"/>
    <w:rsid w:val="00E30F9F"/>
    <w:rsid w:val="00E351FB"/>
    <w:rsid w:val="00E632F6"/>
    <w:rsid w:val="00E73CD4"/>
    <w:rsid w:val="00E764FB"/>
    <w:rsid w:val="00EA1C6B"/>
    <w:rsid w:val="00EA7AC3"/>
    <w:rsid w:val="00EC435A"/>
    <w:rsid w:val="00EF38D9"/>
    <w:rsid w:val="00F00387"/>
    <w:rsid w:val="00F10A15"/>
    <w:rsid w:val="00F30BD7"/>
    <w:rsid w:val="00F31F6B"/>
    <w:rsid w:val="00F82EF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C9A"/>
  <w15:docId w15:val="{43E28D34-68EF-43A1-BFDE-FDC085D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" w:line="262" w:lineRule="auto"/>
      <w:ind w:left="1296" w:hanging="37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167B05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F10A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10A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10A1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0A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0A1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F10A15"/>
    <w:pPr>
      <w:ind w:left="720"/>
      <w:contextualSpacing/>
    </w:pPr>
  </w:style>
  <w:style w:type="paragraph" w:styleId="Revzia">
    <w:name w:val="Revision"/>
    <w:hidden/>
    <w:uiPriority w:val="99"/>
    <w:semiHidden/>
    <w:rsid w:val="00277F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DF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687BC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7BCB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15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150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415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0E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54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0E"/>
    <w:rPr>
      <w:rFonts w:ascii="Times New Roman" w:eastAsia="Times New Roman" w:hAnsi="Times New Roman" w:cs="Times New Roman"/>
      <w:color w:val="00000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4150E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4150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4150E"/>
    <w:rPr>
      <w:vertAlign w:val="superscript"/>
    </w:rPr>
  </w:style>
  <w:style w:type="table" w:styleId="Mriekatabuky">
    <w:name w:val="Table Grid"/>
    <w:basedOn w:val="Normlnatabuka"/>
    <w:uiPriority w:val="39"/>
    <w:rsid w:val="0089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OPP</dc:creator>
  <cp:keywords/>
  <dc:description/>
  <cp:lastModifiedBy>Person Peter</cp:lastModifiedBy>
  <cp:revision>29</cp:revision>
  <dcterms:created xsi:type="dcterms:W3CDTF">2022-11-07T15:52:00Z</dcterms:created>
  <dcterms:modified xsi:type="dcterms:W3CDTF">2023-04-17T12:56:00Z</dcterms:modified>
  <cp:category/>
</cp:coreProperties>
</file>