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A214" w14:textId="7F06EDE9" w:rsidR="0009783A" w:rsidRDefault="00687682" w:rsidP="00A42BE5">
      <w:pPr>
        <w:tabs>
          <w:tab w:val="left" w:pos="2100"/>
        </w:tabs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Výzva č. EP-1/2022 na predloženie žiadostí o poskytnutie dotácie</w:t>
      </w:r>
    </w:p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22"/>
        <w:gridCol w:w="1401"/>
        <w:gridCol w:w="6025"/>
      </w:tblGrid>
      <w:tr w:rsidR="005537A4" w:rsidRPr="0091503F" w14:paraId="4690F680" w14:textId="77777777" w:rsidTr="00BD1C1B">
        <w:trPr>
          <w:trHeight w:val="418"/>
        </w:trPr>
        <w:tc>
          <w:tcPr>
            <w:tcW w:w="140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</w:tcPr>
          <w:p w14:paraId="72AF34FE" w14:textId="77777777" w:rsidR="005537A4" w:rsidRPr="004A2BD1" w:rsidRDefault="005537A4" w:rsidP="00BD1C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B045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Vylučovacie kritériá</w:t>
            </w:r>
          </w:p>
        </w:tc>
      </w:tr>
      <w:tr w:rsidR="005537A4" w:rsidRPr="0091503F" w14:paraId="7A0E9F29" w14:textId="77777777" w:rsidTr="00E55C4D">
        <w:trPr>
          <w:trHeight w:val="39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  <w:hideMark/>
          </w:tcPr>
          <w:p w14:paraId="424D5AA7" w14:textId="77777777" w:rsidR="005537A4" w:rsidRPr="004A2BD1" w:rsidRDefault="005537A4" w:rsidP="00BD1C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Názov kritéria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vAlign w:val="center"/>
            <w:hideMark/>
          </w:tcPr>
          <w:p w14:paraId="2C9B7D74" w14:textId="77777777" w:rsidR="005537A4" w:rsidRPr="004A2BD1" w:rsidRDefault="005537A4" w:rsidP="00BD1C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Hodnoty kritéria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  <w:hideMark/>
          </w:tcPr>
          <w:p w14:paraId="64289B3D" w14:textId="77777777" w:rsidR="005537A4" w:rsidRPr="004A2BD1" w:rsidRDefault="005537A4" w:rsidP="00BD1C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Hodnotiteľ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vAlign w:val="center"/>
          </w:tcPr>
          <w:p w14:paraId="04D853AC" w14:textId="77777777" w:rsidR="005537A4" w:rsidRPr="004A2BD1" w:rsidRDefault="005537A4" w:rsidP="00BD1C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5537A4" w:rsidRPr="0091503F" w14:paraId="196B2B3B" w14:textId="77777777" w:rsidTr="00E55C4D">
        <w:trPr>
          <w:trHeight w:val="186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D225" w14:textId="17B75EAB" w:rsidR="005537A4" w:rsidRPr="0094191A" w:rsidRDefault="005537A4" w:rsidP="00BD1C1B">
            <w:pPr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42F7B">
              <w:rPr>
                <w:rFonts w:ascii="Arial Narrow" w:hAnsi="Arial Narrow" w:cs="Arial"/>
                <w:sz w:val="20"/>
                <w:szCs w:val="20"/>
              </w:rPr>
              <w:t>Súlad s cieľmi Stratégie environmentálnej politiky Slovenskej republiky do</w:t>
            </w:r>
            <w:r w:rsidR="00E55C4D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842F7B">
              <w:rPr>
                <w:rFonts w:ascii="Arial Narrow" w:hAnsi="Arial Narrow" w:cs="Arial"/>
                <w:sz w:val="20"/>
                <w:szCs w:val="20"/>
              </w:rPr>
              <w:t>roku 2030</w:t>
            </w:r>
            <w:r w:rsidR="00687682" w:rsidRPr="00DD2DAC">
              <w:rPr>
                <w:rFonts w:ascii="Arial Narrow" w:hAnsi="Arial Narrow" w:cs="Arial"/>
              </w:rPr>
              <w:t xml:space="preserve"> </w:t>
            </w:r>
            <w:r w:rsidR="00687682" w:rsidRPr="00687682">
              <w:rPr>
                <w:rFonts w:ascii="Arial Narrow" w:hAnsi="Arial Narrow" w:cs="Arial"/>
                <w:sz w:val="20"/>
                <w:szCs w:val="20"/>
              </w:rPr>
              <w:t>a  európskymi a národnými stratégiami a koncepciami</w:t>
            </w:r>
            <w:r w:rsidRPr="00842F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9ECD" w14:textId="77777777" w:rsidR="005537A4" w:rsidRDefault="005537A4" w:rsidP="00BD1C1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ÁNO - plný </w:t>
            </w: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žiadosť postupuje do ďalšieho hodnotiaceho procesu</w:t>
            </w: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14:paraId="09D6CB49" w14:textId="77777777" w:rsidR="005537A4" w:rsidRDefault="005537A4" w:rsidP="00BD1C1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0415476" w14:textId="77777777" w:rsidR="005537A4" w:rsidRPr="0091503F" w:rsidRDefault="005537A4" w:rsidP="00BD1C1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NIE - nie je v súlade s kritériom – vylúčená žiadosť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FB66" w14:textId="77777777" w:rsidR="005537A4" w:rsidRPr="0091503F" w:rsidRDefault="005537A4" w:rsidP="00BD1C1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>extern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ý odborný hodnotiteľ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64B4D" w14:textId="60EAFC04" w:rsidR="005537A4" w:rsidRPr="00842F7B" w:rsidRDefault="005537A4" w:rsidP="00BD1C1B">
            <w:pPr>
              <w:jc w:val="both"/>
              <w:rPr>
                <w:rFonts w:ascii="Arial Narrow" w:hAnsi="Arial Narrow" w:cs="Arial"/>
                <w:sz w:val="20"/>
              </w:rPr>
            </w:pPr>
            <w:r w:rsidRPr="00842F7B">
              <w:rPr>
                <w:rFonts w:ascii="Arial Narrow" w:hAnsi="Arial Narrow" w:cs="Arial"/>
                <w:sz w:val="20"/>
              </w:rPr>
              <w:t xml:space="preserve">Hodnotí sa zameranie projektu na základe údajov uvedených v podanej žiadosti.  </w:t>
            </w:r>
          </w:p>
          <w:p w14:paraId="49239B3E" w14:textId="77777777" w:rsidR="005537A4" w:rsidRPr="00842F7B" w:rsidRDefault="005537A4" w:rsidP="00BD1C1B">
            <w:pPr>
              <w:jc w:val="both"/>
              <w:rPr>
                <w:rFonts w:ascii="Arial Narrow" w:hAnsi="Arial Narrow" w:cs="Arial"/>
                <w:sz w:val="20"/>
              </w:rPr>
            </w:pPr>
            <w:r w:rsidRPr="00842F7B">
              <w:rPr>
                <w:rFonts w:ascii="Arial Narrow" w:hAnsi="Arial Narrow" w:cs="Arial"/>
                <w:sz w:val="20"/>
              </w:rPr>
              <w:t>Ak je zameranie projektu v plnom súlade s vylučovacím kritériom v danej oblasti, externý odborný hodnotiteľ pridelí hodnotu kritéria "ÁNO" a žiadosť postupuje do</w:t>
            </w:r>
            <w:r>
              <w:rPr>
                <w:rFonts w:ascii="Arial Narrow" w:hAnsi="Arial Narrow" w:cs="Arial"/>
                <w:sz w:val="20"/>
              </w:rPr>
              <w:t> </w:t>
            </w:r>
            <w:r w:rsidRPr="00842F7B">
              <w:rPr>
                <w:rFonts w:ascii="Arial Narrow" w:hAnsi="Arial Narrow" w:cs="Arial"/>
                <w:sz w:val="20"/>
              </w:rPr>
              <w:t>ďalšieho hodnotiaceho procesu.</w:t>
            </w:r>
          </w:p>
          <w:p w14:paraId="7607844B" w14:textId="77777777" w:rsidR="005537A4" w:rsidRPr="0091503F" w:rsidRDefault="005537A4" w:rsidP="00BD1C1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42F7B">
              <w:rPr>
                <w:rFonts w:ascii="Arial Narrow" w:hAnsi="Arial Narrow" w:cs="Arial"/>
                <w:sz w:val="20"/>
              </w:rPr>
              <w:t>V prípade, že zameranie projektu nie je v súlade s vylučovacím kritériom v danej oblasti, externý odborný hodnotiteľ pridelí hodnotu kritéria "NIE" a žiadosť nepostupuje do ďalšieho hodnotiaceho procesu, tzn. žiadosť bude vyradená.</w:t>
            </w:r>
          </w:p>
        </w:tc>
      </w:tr>
    </w:tbl>
    <w:p w14:paraId="052AA266" w14:textId="77777777" w:rsidR="005537A4" w:rsidRPr="00842F7B" w:rsidRDefault="005537A4" w:rsidP="00A42BE5">
      <w:pPr>
        <w:tabs>
          <w:tab w:val="left" w:pos="2100"/>
        </w:tabs>
        <w:rPr>
          <w:rFonts w:ascii="Arial Narrow" w:hAnsi="Arial Narrow" w:cs="Arial"/>
          <w:b/>
          <w:bCs/>
        </w:rPr>
      </w:pPr>
    </w:p>
    <w:p w14:paraId="6A6BB97C" w14:textId="654549B3" w:rsidR="00CB0457" w:rsidRPr="00842F7B" w:rsidRDefault="00A42BE5" w:rsidP="00A42BE5">
      <w:pPr>
        <w:tabs>
          <w:tab w:val="left" w:pos="2100"/>
        </w:tabs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ab/>
      </w:r>
    </w:p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2977"/>
        <w:gridCol w:w="1417"/>
        <w:gridCol w:w="4395"/>
      </w:tblGrid>
      <w:tr w:rsidR="00A42BE5" w:rsidRPr="004A2BD1" w14:paraId="3A0AE627" w14:textId="77777777" w:rsidTr="00A42BE5">
        <w:trPr>
          <w:trHeight w:val="401"/>
        </w:trPr>
        <w:tc>
          <w:tcPr>
            <w:tcW w:w="140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</w:tcPr>
          <w:p w14:paraId="30AEB963" w14:textId="661C3ACA" w:rsidR="00A42BE5" w:rsidRPr="004A2BD1" w:rsidRDefault="00A42BE5" w:rsidP="0020602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A42BE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Hodnotiace kritériá</w:t>
            </w:r>
          </w:p>
        </w:tc>
      </w:tr>
      <w:tr w:rsidR="00CB0457" w:rsidRPr="004A2BD1" w14:paraId="64B7B95D" w14:textId="77777777" w:rsidTr="00BD4CFA">
        <w:trPr>
          <w:trHeight w:val="31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  <w:hideMark/>
          </w:tcPr>
          <w:p w14:paraId="7ADCCFE0" w14:textId="77777777" w:rsidR="00CB0457" w:rsidRPr="004A2BD1" w:rsidRDefault="00CB0457" w:rsidP="0020602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Názov kritéria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vAlign w:val="center"/>
            <w:hideMark/>
          </w:tcPr>
          <w:p w14:paraId="5282EAFA" w14:textId="77777777" w:rsidR="00CB0457" w:rsidRPr="004A2BD1" w:rsidRDefault="00CB0457" w:rsidP="0020602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Váha </w:t>
            </w:r>
            <w:r w:rsidRPr="004A2BD1">
              <w:rPr>
                <w:rFonts w:ascii="Arial Narrow" w:hAnsi="Arial Narrow" w:cs="Arial"/>
                <w:b/>
                <w:bCs/>
                <w:sz w:val="20"/>
                <w:szCs w:val="20"/>
              </w:rPr>
              <w:t>kritéria</w:t>
            </w: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v skupine v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vAlign w:val="center"/>
            <w:hideMark/>
          </w:tcPr>
          <w:p w14:paraId="037D55BC" w14:textId="77777777" w:rsidR="00CB0457" w:rsidRPr="004A2BD1" w:rsidRDefault="00CB0457" w:rsidP="0020602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Hodnoty kritéria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noWrap/>
            <w:vAlign w:val="center"/>
            <w:hideMark/>
          </w:tcPr>
          <w:p w14:paraId="7A4EC9C3" w14:textId="77777777" w:rsidR="00CB0457" w:rsidRPr="004A2BD1" w:rsidRDefault="00CB0457" w:rsidP="0020602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Hodnotiteľ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0DE9A"/>
            <w:vAlign w:val="center"/>
          </w:tcPr>
          <w:p w14:paraId="3B9F2E15" w14:textId="77777777" w:rsidR="00CB0457" w:rsidRPr="004A2BD1" w:rsidRDefault="00CB0457" w:rsidP="0020602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A2BD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CB0457" w:rsidRPr="0091503F" w14:paraId="63562BE9" w14:textId="77777777" w:rsidTr="00BD4CFA">
        <w:trPr>
          <w:trHeight w:val="87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213F" w14:textId="2DDA3D35" w:rsidR="00CB0457" w:rsidRDefault="00C67D8D" w:rsidP="00C67D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8D">
              <w:rPr>
                <w:rFonts w:ascii="Arial Narrow" w:hAnsi="Arial Narrow"/>
                <w:sz w:val="20"/>
                <w:szCs w:val="20"/>
              </w:rPr>
              <w:t>Vhodnosť</w:t>
            </w:r>
            <w:r w:rsidR="00246A59">
              <w:rPr>
                <w:rFonts w:ascii="Arial Narrow" w:hAnsi="Arial Narrow"/>
                <w:sz w:val="20"/>
                <w:szCs w:val="20"/>
              </w:rPr>
              <w:t>/prínos</w:t>
            </w:r>
            <w:r w:rsidRPr="00C67D8D">
              <w:rPr>
                <w:rFonts w:ascii="Arial Narrow" w:hAnsi="Arial Narrow"/>
                <w:sz w:val="20"/>
                <w:szCs w:val="20"/>
              </w:rPr>
              <w:t xml:space="preserve"> navrhovaných aktivít projektu vo</w:t>
            </w:r>
            <w:r w:rsidR="00F718ED">
              <w:rPr>
                <w:rFonts w:ascii="Arial Narrow" w:hAnsi="Arial Narrow"/>
                <w:sz w:val="20"/>
                <w:szCs w:val="20"/>
              </w:rPr>
              <w:t> </w:t>
            </w:r>
            <w:r w:rsidRPr="00C67D8D">
              <w:rPr>
                <w:rFonts w:ascii="Arial Narrow" w:hAnsi="Arial Narrow"/>
                <w:sz w:val="20"/>
                <w:szCs w:val="20"/>
              </w:rPr>
              <w:t>vzťahu k</w:t>
            </w:r>
            <w:r>
              <w:rPr>
                <w:rFonts w:ascii="Arial Narrow" w:hAnsi="Arial Narrow"/>
                <w:sz w:val="20"/>
                <w:szCs w:val="20"/>
              </w:rPr>
              <w:t> environmentálnej</w:t>
            </w:r>
            <w:r w:rsidRPr="00C67D8D">
              <w:rPr>
                <w:rFonts w:ascii="Arial Narrow" w:hAnsi="Arial Narrow"/>
                <w:sz w:val="20"/>
                <w:szCs w:val="20"/>
              </w:rPr>
              <w:t xml:space="preserve"> situácii </w:t>
            </w:r>
            <w:r w:rsidRPr="004A169A">
              <w:rPr>
                <w:rFonts w:ascii="Arial Narrow" w:hAnsi="Arial Narrow" w:cs="Arial"/>
                <w:sz w:val="20"/>
                <w:szCs w:val="20"/>
              </w:rPr>
              <w:t xml:space="preserve">v dotknutej oblasti </w:t>
            </w:r>
            <w:r w:rsidRPr="00C67D8D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67D8D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67D8D">
              <w:rPr>
                <w:rFonts w:ascii="Arial Narrow" w:hAnsi="Arial Narrow"/>
                <w:sz w:val="20"/>
                <w:szCs w:val="20"/>
              </w:rPr>
              <w:t>stanoveným cieľom a výsledkom projektu</w:t>
            </w:r>
          </w:p>
          <w:p w14:paraId="650E13AF" w14:textId="38994D78" w:rsidR="00C67D8D" w:rsidRPr="0091503F" w:rsidRDefault="00C67D8D" w:rsidP="0020602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B30" w14:textId="2F9E3FC3" w:rsidR="00CB0457" w:rsidRPr="0091503F" w:rsidRDefault="002E18C9" w:rsidP="00206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B1D8" w14:textId="77777777" w:rsidR="00776A2F" w:rsidRPr="003B04BC" w:rsidRDefault="00776A2F" w:rsidP="00776A2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B04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Neprispieva - 0; </w:t>
            </w:r>
          </w:p>
          <w:p w14:paraId="30598263" w14:textId="77777777" w:rsidR="00776A2F" w:rsidRPr="003B04BC" w:rsidRDefault="00776A2F" w:rsidP="00776A2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B04B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Čiastočne prispieva – 3; </w:t>
            </w:r>
          </w:p>
          <w:p w14:paraId="4738D891" w14:textId="0195C454" w:rsidR="00CB0457" w:rsidRPr="0091503F" w:rsidRDefault="00776A2F" w:rsidP="00301A9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B04BC">
              <w:rPr>
                <w:rFonts w:ascii="Arial Narrow" w:hAnsi="Arial Narrow" w:cs="Arial"/>
                <w:color w:val="000000"/>
                <w:sz w:val="20"/>
                <w:szCs w:val="20"/>
              </w:rPr>
              <w:t>Plne prispieva - 5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FDE7" w14:textId="7825CE1F" w:rsidR="00CB0457" w:rsidRPr="0091503F" w:rsidRDefault="00301A9E" w:rsidP="00206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>extern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ý odborný hodnotiteľ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16ED8" w14:textId="450D5929" w:rsidR="00CB0457" w:rsidRPr="0091503F" w:rsidRDefault="004F1444" w:rsidP="0020602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F4173">
              <w:rPr>
                <w:rFonts w:ascii="Arial Narrow" w:hAnsi="Arial Narrow" w:cs="Arial"/>
                <w:sz w:val="20"/>
              </w:rPr>
              <w:t xml:space="preserve">Hodnotí sa zameranie projektu, či navrhované riešenia </w:t>
            </w:r>
            <w:r w:rsidR="00ED50D3">
              <w:rPr>
                <w:rFonts w:ascii="Arial Narrow" w:hAnsi="Arial Narrow" w:cs="Arial"/>
                <w:sz w:val="20"/>
              </w:rPr>
              <w:t>vhodne prispejú</w:t>
            </w:r>
            <w:r w:rsidR="00246A59">
              <w:rPr>
                <w:rFonts w:ascii="Arial Narrow" w:hAnsi="Arial Narrow" w:cs="Arial"/>
                <w:sz w:val="20"/>
              </w:rPr>
              <w:t xml:space="preserve"> </w:t>
            </w:r>
            <w:r w:rsidR="00ED50D3">
              <w:rPr>
                <w:rFonts w:ascii="Arial Narrow" w:hAnsi="Arial Narrow" w:cs="Arial"/>
                <w:sz w:val="20"/>
              </w:rPr>
              <w:t>k naplneniu stanoveného cieľa</w:t>
            </w:r>
            <w:r w:rsidR="00246A59">
              <w:rPr>
                <w:rFonts w:ascii="Arial Narrow" w:hAnsi="Arial Narrow" w:cs="Arial"/>
                <w:sz w:val="20"/>
              </w:rPr>
              <w:t xml:space="preserve"> a k dosiahnutiu priaznivého riešenia environmentálnej situácie, čo je najmä zlepšenie a zefektívnenie vymáhania práva v oblasti životného prostredia</w:t>
            </w:r>
          </w:p>
        </w:tc>
      </w:tr>
      <w:tr w:rsidR="00CB0457" w:rsidRPr="0091503F" w14:paraId="0B7A7497" w14:textId="77777777" w:rsidTr="00BD4CFA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6282" w14:textId="2F2588B6" w:rsidR="00CB0457" w:rsidRPr="0091503F" w:rsidRDefault="00301A9E" w:rsidP="00301A9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Udržateľnosť projektu (zabezpečenie pokračovania činností projektu/následnej starostlivosti </w:t>
            </w:r>
            <w:proofErr w:type="spellStart"/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>ai</w:t>
            </w:r>
            <w:proofErr w:type="spellEnd"/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D4BC" w14:textId="27D1DCEB" w:rsidR="00CB0457" w:rsidRPr="0091503F" w:rsidRDefault="00F322EA" w:rsidP="00206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358D" w14:textId="77777777" w:rsidR="00301A9E" w:rsidRPr="00301A9E" w:rsidRDefault="00301A9E" w:rsidP="00301A9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Nízka - 1; </w:t>
            </w:r>
          </w:p>
          <w:p w14:paraId="14F43373" w14:textId="77777777" w:rsidR="00301A9E" w:rsidRPr="00301A9E" w:rsidRDefault="00301A9E" w:rsidP="00301A9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Čiastočná - 3; </w:t>
            </w:r>
          </w:p>
          <w:p w14:paraId="6B99DA41" w14:textId="7766725B" w:rsidR="00CB0457" w:rsidRPr="0091503F" w:rsidRDefault="00301A9E" w:rsidP="00301A9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>Úplná - 5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E508" w14:textId="7FCD35C5" w:rsidR="00CB0457" w:rsidRPr="0091503F" w:rsidRDefault="00301A9E" w:rsidP="00206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>extern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ý odborný hodnotiteľ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D094D" w14:textId="5910155B" w:rsidR="00CB0457" w:rsidRPr="0091503F" w:rsidRDefault="00301A9E" w:rsidP="0020602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sz w:val="20"/>
                <w:szCs w:val="20"/>
              </w:rPr>
              <w:t>Hodnotí sa udržateľnosť projektu v rámci zabezpečenia pokračovania projektu, resp. následnej starostlivosti...</w:t>
            </w:r>
          </w:p>
        </w:tc>
      </w:tr>
      <w:tr w:rsidR="00CB0457" w:rsidRPr="0091503F" w14:paraId="7F6A6710" w14:textId="77777777" w:rsidTr="00BD4CFA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77F5F" w14:textId="676F9177" w:rsidR="00CB0457" w:rsidRPr="0091503F" w:rsidRDefault="00301A9E" w:rsidP="00301A9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>Prínos projektu vo vzťahu k vynaloženým finančným prostriedkom, resp. efektívnosť využitia plánovaných finančných prostriedkov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AA56" w14:textId="206F21EC" w:rsidR="00CB0457" w:rsidRPr="0091503F" w:rsidRDefault="00F322EA" w:rsidP="00206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5A046" w14:textId="77777777" w:rsidR="00301A9E" w:rsidRPr="00301A9E" w:rsidRDefault="00301A9E" w:rsidP="00301A9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Nízka efektívnosť- 1; </w:t>
            </w:r>
          </w:p>
          <w:p w14:paraId="57527A31" w14:textId="77777777" w:rsidR="00301A9E" w:rsidRPr="00301A9E" w:rsidRDefault="00301A9E" w:rsidP="00301A9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Čiastočná efektívnosť - 3; </w:t>
            </w:r>
          </w:p>
          <w:p w14:paraId="4F797052" w14:textId="12267EB3" w:rsidR="00CB0457" w:rsidRPr="0091503F" w:rsidRDefault="00301A9E" w:rsidP="00301A9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color w:val="000000"/>
                <w:sz w:val="20"/>
                <w:szCs w:val="20"/>
              </w:rPr>
              <w:t>Úplná efektívnosť - 5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6D3C8" w14:textId="2BEAED47" w:rsidR="00CB0457" w:rsidRPr="0091503F" w:rsidRDefault="00301A9E" w:rsidP="00206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1503F">
              <w:rPr>
                <w:rFonts w:ascii="Arial Narrow" w:hAnsi="Arial Narrow" w:cs="Arial"/>
                <w:color w:val="000000"/>
                <w:sz w:val="20"/>
                <w:szCs w:val="20"/>
              </w:rPr>
              <w:t>extern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ý odborný hodnotiteľ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758E7" w14:textId="21AA5BBA" w:rsidR="00CB0457" w:rsidRPr="0091503F" w:rsidRDefault="00301A9E" w:rsidP="00301A9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1A9E">
              <w:rPr>
                <w:rFonts w:ascii="Arial Narrow" w:hAnsi="Arial Narrow" w:cs="Arial"/>
                <w:sz w:val="20"/>
              </w:rPr>
              <w:t>Hodnotí sa, či plánované finančné prostriedky spĺňajú podmienku efektív</w:t>
            </w:r>
            <w:r>
              <w:rPr>
                <w:rFonts w:ascii="Arial Narrow" w:hAnsi="Arial Narrow" w:cs="Arial"/>
                <w:sz w:val="20"/>
              </w:rPr>
              <w:t>nosti.</w:t>
            </w:r>
            <w:r w:rsidR="00CB0457" w:rsidRPr="005A6C8A">
              <w:rPr>
                <w:rFonts w:ascii="Arial Narrow" w:hAnsi="Arial Narrow" w:cs="Arial"/>
                <w:sz w:val="20"/>
              </w:rPr>
              <w:br/>
            </w:r>
          </w:p>
        </w:tc>
      </w:tr>
    </w:tbl>
    <w:p w14:paraId="690C0326" w14:textId="55503699" w:rsidR="00970E40" w:rsidRDefault="00970E40"/>
    <w:p w14:paraId="014B7276" w14:textId="706A39B0" w:rsidR="00E55C4D" w:rsidRDefault="00E55C4D"/>
    <w:p w14:paraId="36341358" w14:textId="77777777" w:rsidR="00E55C4D" w:rsidRDefault="00E55C4D"/>
    <w:p w14:paraId="35216936" w14:textId="77777777" w:rsidR="00E55C4D" w:rsidRDefault="00E55C4D" w:rsidP="00036B08">
      <w:pPr>
        <w:tabs>
          <w:tab w:val="left" w:pos="2100"/>
        </w:tabs>
        <w:rPr>
          <w:rFonts w:ascii="Arial Narrow" w:hAnsi="Arial Narrow" w:cs="Arial"/>
          <w:b/>
          <w:bCs/>
        </w:rPr>
      </w:pPr>
    </w:p>
    <w:p w14:paraId="35999C87" w14:textId="77777777" w:rsidR="00E55C4D" w:rsidRDefault="00E55C4D" w:rsidP="00036B08">
      <w:pPr>
        <w:tabs>
          <w:tab w:val="left" w:pos="2100"/>
        </w:tabs>
        <w:rPr>
          <w:rFonts w:ascii="Arial Narrow" w:hAnsi="Arial Narrow" w:cs="Arial"/>
          <w:b/>
          <w:bCs/>
        </w:rPr>
      </w:pPr>
    </w:p>
    <w:p w14:paraId="182A50DE" w14:textId="77777777" w:rsidR="004A169A" w:rsidRDefault="004A169A"/>
    <w:sectPr w:rsidR="004A169A" w:rsidSect="00A42BE5">
      <w:headerReference w:type="default" r:id="rId7"/>
      <w:pgSz w:w="16838" w:h="11906" w:orient="landscape" w:code="9"/>
      <w:pgMar w:top="1418" w:right="1418" w:bottom="85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7CD1" w14:textId="77777777" w:rsidR="0099042A" w:rsidRDefault="0099042A" w:rsidP="00CB0457">
      <w:r>
        <w:separator/>
      </w:r>
    </w:p>
  </w:endnote>
  <w:endnote w:type="continuationSeparator" w:id="0">
    <w:p w14:paraId="7BF84090" w14:textId="77777777" w:rsidR="0099042A" w:rsidRDefault="0099042A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FB34" w14:textId="77777777" w:rsidR="0099042A" w:rsidRDefault="0099042A" w:rsidP="00CB0457">
      <w:r>
        <w:separator/>
      </w:r>
    </w:p>
  </w:footnote>
  <w:footnote w:type="continuationSeparator" w:id="0">
    <w:p w14:paraId="2B8DD19A" w14:textId="77777777" w:rsidR="0099042A" w:rsidRDefault="0099042A" w:rsidP="00CB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0517137" w:rsidR="00CB0457" w:rsidRPr="00CB0457" w:rsidRDefault="00CB0457" w:rsidP="00CB0457">
    <w:pPr>
      <w:pStyle w:val="Hlavika"/>
      <w:jc w:val="right"/>
      <w:rPr>
        <w:rFonts w:ascii="Arial Narrow" w:hAnsi="Arial Narrow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kern w:val="32"/>
        <w:lang w:eastAsia="x-none"/>
      </w:rPr>
      <w:t xml:space="preserve">Príloha č. </w:t>
    </w:r>
    <w:r w:rsidRPr="009349A7">
      <w:rPr>
        <w:rFonts w:ascii="Arial Narrow" w:hAnsi="Arial Narrow" w:cs="Arial"/>
        <w:kern w:val="32"/>
        <w:lang w:eastAsia="x-none"/>
      </w:rPr>
      <w:t xml:space="preserve">1. </w:t>
    </w:r>
    <w:r w:rsidRPr="009349A7">
      <w:rPr>
        <w:rFonts w:ascii="Arial Narrow" w:hAnsi="Arial Narrow" w:cs="Arial"/>
      </w:rPr>
      <w:t>Vylučovacie a hodnotiace kritéri</w:t>
    </w:r>
    <w:r w:rsidR="009F5AF7">
      <w:rPr>
        <w:rFonts w:ascii="Arial Narrow" w:hAnsi="Arial Narrow" w:cs="Arial"/>
      </w:rPr>
      <w:t>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91783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04E0F"/>
    <w:rsid w:val="000347E4"/>
    <w:rsid w:val="00036B08"/>
    <w:rsid w:val="0009783A"/>
    <w:rsid w:val="000D519B"/>
    <w:rsid w:val="00106BDC"/>
    <w:rsid w:val="00157597"/>
    <w:rsid w:val="001855B7"/>
    <w:rsid w:val="00197915"/>
    <w:rsid w:val="00246A59"/>
    <w:rsid w:val="002855D8"/>
    <w:rsid w:val="002919F5"/>
    <w:rsid w:val="002D253C"/>
    <w:rsid w:val="002E18C9"/>
    <w:rsid w:val="00301A9E"/>
    <w:rsid w:val="003B04BC"/>
    <w:rsid w:val="003D0F97"/>
    <w:rsid w:val="004A169A"/>
    <w:rsid w:val="004C1994"/>
    <w:rsid w:val="004F1444"/>
    <w:rsid w:val="005537A4"/>
    <w:rsid w:val="00573F22"/>
    <w:rsid w:val="00643E0D"/>
    <w:rsid w:val="00670B4C"/>
    <w:rsid w:val="00687682"/>
    <w:rsid w:val="006F71EF"/>
    <w:rsid w:val="0074345C"/>
    <w:rsid w:val="00776A2F"/>
    <w:rsid w:val="007F4E45"/>
    <w:rsid w:val="00803F3A"/>
    <w:rsid w:val="00804338"/>
    <w:rsid w:val="00822877"/>
    <w:rsid w:val="00842EE1"/>
    <w:rsid w:val="00842F7B"/>
    <w:rsid w:val="00843990"/>
    <w:rsid w:val="008D7D0C"/>
    <w:rsid w:val="00970E40"/>
    <w:rsid w:val="0099042A"/>
    <w:rsid w:val="00997927"/>
    <w:rsid w:val="009F5AF7"/>
    <w:rsid w:val="00A05720"/>
    <w:rsid w:val="00A20BA3"/>
    <w:rsid w:val="00A42BE5"/>
    <w:rsid w:val="00A578B0"/>
    <w:rsid w:val="00A74D25"/>
    <w:rsid w:val="00A91749"/>
    <w:rsid w:val="00AF4173"/>
    <w:rsid w:val="00AF44E4"/>
    <w:rsid w:val="00B25555"/>
    <w:rsid w:val="00B54952"/>
    <w:rsid w:val="00B96347"/>
    <w:rsid w:val="00BD4CFA"/>
    <w:rsid w:val="00BF51A7"/>
    <w:rsid w:val="00C67D8D"/>
    <w:rsid w:val="00CB0457"/>
    <w:rsid w:val="00CC2A6A"/>
    <w:rsid w:val="00CC31CA"/>
    <w:rsid w:val="00D1429F"/>
    <w:rsid w:val="00D42B28"/>
    <w:rsid w:val="00DA1F9F"/>
    <w:rsid w:val="00DA5E33"/>
    <w:rsid w:val="00DE624B"/>
    <w:rsid w:val="00E55C4D"/>
    <w:rsid w:val="00E655C2"/>
    <w:rsid w:val="00ED50D3"/>
    <w:rsid w:val="00EE5659"/>
    <w:rsid w:val="00F241E3"/>
    <w:rsid w:val="00F322EA"/>
    <w:rsid w:val="00F47D9E"/>
    <w:rsid w:val="00F61249"/>
    <w:rsid w:val="00F718ED"/>
    <w:rsid w:val="00FB16F0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57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57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uiPriority w:val="99"/>
    <w:rsid w:val="00A91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3</cp:revision>
  <dcterms:created xsi:type="dcterms:W3CDTF">2022-08-19T10:19:00Z</dcterms:created>
  <dcterms:modified xsi:type="dcterms:W3CDTF">2022-08-19T11:28:00Z</dcterms:modified>
</cp:coreProperties>
</file>