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595D6A4F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B32B78">
        <w:rPr>
          <w:rFonts w:ascii="Arial Narrow" w:hAnsi="Arial Narrow" w:cs="Arial"/>
          <w:i/>
        </w:rPr>
        <w:t>7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5F7C40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v</w:t>
      </w:r>
      <w:r w:rsidR="001E2150">
        <w:rPr>
          <w:rFonts w:ascii="Arial Narrow" w:hAnsi="Arial Narrow" w:cs="Arial"/>
          <w:i/>
        </w:rPr>
        <w:t> </w:t>
      </w:r>
      <w:r w:rsidRPr="00212F2C">
        <w:rPr>
          <w:rFonts w:ascii="Arial Narrow" w:hAnsi="Arial Narrow" w:cs="Arial"/>
          <w:i/>
        </w:rPr>
        <w:t>rámci „</w:t>
      </w:r>
      <w:r w:rsidR="00971E44">
        <w:rPr>
          <w:rFonts w:ascii="Arial Narrow" w:hAnsi="Arial Narrow" w:cs="Arial"/>
          <w:i/>
        </w:rPr>
        <w:t>III. Rozšírenia špecifikácie činností podpory na rok 2021</w:t>
      </w:r>
      <w:r w:rsidRPr="00212F2C">
        <w:rPr>
          <w:rFonts w:ascii="Arial Narrow" w:hAnsi="Arial Narrow" w:cs="Arial"/>
          <w:i/>
        </w:rPr>
        <w:t>“ (vysporiadanie finančných vzťahov so</w:t>
      </w:r>
      <w:r w:rsidR="001E2150">
        <w:rPr>
          <w:rFonts w:ascii="Arial Narrow" w:hAnsi="Arial Narrow" w:cs="Arial"/>
          <w:i/>
        </w:rPr>
        <w:t> </w:t>
      </w:r>
      <w:r w:rsidRPr="00212F2C">
        <w:rPr>
          <w:rFonts w:ascii="Arial Narrow" w:hAnsi="Arial Narrow" w:cs="Arial"/>
          <w:i/>
        </w:rPr>
        <w:t>štátnym rozpočtom a Environmentálnym fondom)</w:t>
      </w:r>
      <w:r w:rsidR="00794A26">
        <w:rPr>
          <w:rFonts w:ascii="Arial Narrow" w:hAnsi="Arial Narrow" w:cs="Arial"/>
          <w:i/>
        </w:rPr>
        <w:t xml:space="preserve"> </w:t>
      </w:r>
      <w:r w:rsidR="00B32B78">
        <w:rPr>
          <w:rFonts w:ascii="Arial Narrow" w:hAnsi="Arial Narrow" w:cs="Arial"/>
          <w:i/>
        </w:rPr>
        <w:t xml:space="preserve">– </w:t>
      </w:r>
      <w:bookmarkStart w:id="0" w:name="_Hlk85645548"/>
      <w:r w:rsidR="00B32B78">
        <w:rPr>
          <w:rFonts w:ascii="Arial Narrow" w:hAnsi="Arial Narrow" w:cs="Arial"/>
          <w:i/>
        </w:rPr>
        <w:t xml:space="preserve">ORIGINÁL </w:t>
      </w:r>
      <w:r w:rsidR="001E2150" w:rsidRPr="00B32B78">
        <w:rPr>
          <w:rFonts w:ascii="Arial Narrow" w:hAnsi="Arial Narrow" w:cs="Arial"/>
          <w:bCs/>
          <w:i/>
          <w:iCs/>
        </w:rPr>
        <w:t>(</w:t>
      </w:r>
      <w:r w:rsidR="00B32B78" w:rsidRPr="00B32B78">
        <w:rPr>
          <w:rFonts w:ascii="Arial Narrow" w:hAnsi="Arial Narrow" w:cs="Arial"/>
          <w:bCs/>
          <w:i/>
          <w:iCs/>
        </w:rPr>
        <w:t xml:space="preserve">Relevantné pre činnosti </w:t>
      </w:r>
      <w:r w:rsidR="00B32B78" w:rsidRPr="005F7C40">
        <w:rPr>
          <w:rFonts w:ascii="Arial Narrow" w:hAnsi="Arial Narrow" w:cs="Arial"/>
          <w:b/>
          <w:i/>
          <w:iCs/>
        </w:rPr>
        <w:t>D8</w:t>
      </w:r>
      <w:r w:rsidR="00B32B78" w:rsidRPr="00B32B78">
        <w:rPr>
          <w:rFonts w:ascii="Arial Narrow" w:hAnsi="Arial Narrow" w:cs="Arial"/>
          <w:bCs/>
          <w:i/>
          <w:iCs/>
        </w:rPr>
        <w:t xml:space="preserve"> a </w:t>
      </w:r>
      <w:r w:rsidR="00B32B78" w:rsidRPr="005F7C40">
        <w:rPr>
          <w:rFonts w:ascii="Arial Narrow" w:hAnsi="Arial Narrow" w:cs="Arial"/>
          <w:b/>
          <w:i/>
          <w:iCs/>
        </w:rPr>
        <w:t>D9</w:t>
      </w:r>
      <w:r w:rsidR="001E2150" w:rsidRPr="00B32B78">
        <w:rPr>
          <w:rFonts w:ascii="Arial Narrow" w:hAnsi="Arial Narrow" w:cs="Arial"/>
          <w:bCs/>
          <w:i/>
          <w:iCs/>
        </w:rPr>
        <w:t>)</w:t>
      </w:r>
      <w:bookmarkEnd w:id="0"/>
    </w:p>
    <w:p w14:paraId="68120BCA" w14:textId="48D437A8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002B248D" w14:textId="544C8FE2" w:rsidR="00B32B78" w:rsidRPr="007028B9" w:rsidRDefault="00B32B78" w:rsidP="00B32B78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>
        <w:rPr>
          <w:rFonts w:ascii="Arial Narrow" w:hAnsi="Arial Narrow" w:cs="Arial"/>
          <w:i/>
        </w:rPr>
        <w:t>11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5F7C40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v</w:t>
      </w:r>
      <w:r>
        <w:rPr>
          <w:rFonts w:ascii="Arial Narrow" w:hAnsi="Arial Narrow" w:cs="Arial"/>
          <w:i/>
        </w:rPr>
        <w:t> </w:t>
      </w:r>
      <w:r w:rsidRPr="00212F2C">
        <w:rPr>
          <w:rFonts w:ascii="Arial Narrow" w:hAnsi="Arial Narrow" w:cs="Arial"/>
          <w:i/>
        </w:rPr>
        <w:t>rámci „</w:t>
      </w:r>
      <w:r>
        <w:rPr>
          <w:rFonts w:ascii="Arial Narrow" w:hAnsi="Arial Narrow" w:cs="Arial"/>
          <w:i/>
        </w:rPr>
        <w:t>III. Rozšírenia špecifikácie činností podpory na rok 2021</w:t>
      </w:r>
      <w:r w:rsidRPr="00212F2C">
        <w:rPr>
          <w:rFonts w:ascii="Arial Narrow" w:hAnsi="Arial Narrow" w:cs="Arial"/>
          <w:i/>
        </w:rPr>
        <w:t>“ (vysporiadanie finančných vzťahov so</w:t>
      </w:r>
      <w:r>
        <w:rPr>
          <w:rFonts w:ascii="Arial Narrow" w:hAnsi="Arial Narrow" w:cs="Arial"/>
          <w:i/>
        </w:rPr>
        <w:t> </w:t>
      </w:r>
      <w:r w:rsidRPr="00212F2C">
        <w:rPr>
          <w:rFonts w:ascii="Arial Narrow" w:hAnsi="Arial Narrow" w:cs="Arial"/>
          <w:i/>
        </w:rPr>
        <w:t>štátnym rozpočtom a Environmentálnym fondom)</w:t>
      </w:r>
      <w:r>
        <w:rPr>
          <w:rFonts w:ascii="Arial Narrow" w:hAnsi="Arial Narrow" w:cs="Arial"/>
          <w:i/>
        </w:rPr>
        <w:t xml:space="preserve"> – ORIGINÁL</w:t>
      </w:r>
      <w:r w:rsidR="007028B9">
        <w:rPr>
          <w:rFonts w:ascii="Arial Narrow" w:hAnsi="Arial Narrow" w:cs="Arial"/>
          <w:i/>
        </w:rPr>
        <w:t xml:space="preserve"> </w:t>
      </w:r>
      <w:r w:rsidRPr="007028B9">
        <w:rPr>
          <w:rFonts w:ascii="Arial Narrow" w:hAnsi="Arial Narrow" w:cs="Arial"/>
          <w:bCs/>
          <w:i/>
          <w:iCs/>
        </w:rPr>
        <w:t xml:space="preserve">(Relevantné pre činnosti </w:t>
      </w:r>
      <w:r w:rsidRPr="005F7C40">
        <w:rPr>
          <w:rFonts w:ascii="Arial Narrow" w:hAnsi="Arial Narrow" w:cs="Arial"/>
          <w:b/>
          <w:i/>
          <w:iCs/>
        </w:rPr>
        <w:t>D7</w:t>
      </w:r>
      <w:r w:rsidRPr="007028B9">
        <w:rPr>
          <w:rFonts w:ascii="Arial Narrow" w:hAnsi="Arial Narrow" w:cs="Arial"/>
          <w:bCs/>
          <w:i/>
          <w:iCs/>
        </w:rPr>
        <w:t xml:space="preserve">, </w:t>
      </w:r>
      <w:r w:rsidRPr="005F7C40">
        <w:rPr>
          <w:rFonts w:ascii="Arial Narrow" w:hAnsi="Arial Narrow" w:cs="Arial"/>
          <w:b/>
          <w:i/>
          <w:iCs/>
        </w:rPr>
        <w:t>D10</w:t>
      </w:r>
      <w:r w:rsidRPr="007028B9">
        <w:rPr>
          <w:rFonts w:ascii="Arial Narrow" w:hAnsi="Arial Narrow" w:cs="Arial"/>
          <w:bCs/>
          <w:i/>
          <w:iCs/>
        </w:rPr>
        <w:t xml:space="preserve"> a </w:t>
      </w:r>
      <w:r w:rsidRPr="005F7C40">
        <w:rPr>
          <w:rFonts w:ascii="Arial Narrow" w:hAnsi="Arial Narrow" w:cs="Arial"/>
          <w:b/>
          <w:i/>
          <w:iCs/>
        </w:rPr>
        <w:t>D11</w:t>
      </w:r>
      <w:r w:rsidRPr="007028B9">
        <w:rPr>
          <w:rFonts w:ascii="Arial Narrow" w:hAnsi="Arial Narrow" w:cs="Arial"/>
          <w:bCs/>
          <w:i/>
          <w:iCs/>
        </w:rPr>
        <w:t>)</w:t>
      </w:r>
    </w:p>
    <w:p w14:paraId="1067FB94" w14:textId="77777777" w:rsidR="00B32B78" w:rsidRDefault="00B32B78" w:rsidP="00986E66">
      <w:pPr>
        <w:jc w:val="both"/>
        <w:rPr>
          <w:rFonts w:ascii="Arial Narrow" w:hAnsi="Arial Narrow" w:cs="Arial"/>
          <w:i/>
        </w:rPr>
      </w:pP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3AC5AA4" w14:textId="77777777" w:rsidR="00986E66" w:rsidRDefault="00986E66" w:rsidP="00986E66">
      <w:pPr>
        <w:jc w:val="both"/>
        <w:rPr>
          <w:rFonts w:ascii="Arial Narrow" w:hAnsi="Arial Narrow" w:cs="Arial"/>
          <w:b/>
        </w:rPr>
      </w:pP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>III. Rozšírenia špecifikácie činností podpory na rok 2021“,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 xml:space="preserve">na činnosť </w:t>
      </w:r>
      <w:bookmarkStart w:id="1" w:name="_Hlk85645608"/>
      <w:r w:rsidR="001E2150"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1E2150" w:rsidRPr="00B32B78">
        <w:rPr>
          <w:rFonts w:ascii="Arial Narrow" w:hAnsi="Arial Narrow" w:cs="Arial"/>
          <w:b/>
        </w:rPr>
        <w:t xml:space="preserve"> </w:t>
      </w:r>
      <w:bookmarkEnd w:id="1"/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7DB95B0B" w14:textId="77777777" w:rsidR="00986E66" w:rsidRDefault="00986E66" w:rsidP="00986E66">
      <w:pPr>
        <w:jc w:val="center"/>
        <w:rPr>
          <w:rFonts w:ascii="Arial Narrow" w:hAnsi="Arial Narrow" w:cs="Arial"/>
          <w:b/>
        </w:rPr>
      </w:pPr>
    </w:p>
    <w:p w14:paraId="4AE6B3B3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0F88B9DD" w14:textId="77777777" w:rsidR="00986E66" w:rsidRPr="00212F2C" w:rsidRDefault="00986E66" w:rsidP="00986E66">
      <w:pPr>
        <w:jc w:val="both"/>
        <w:rPr>
          <w:rFonts w:ascii="Arial Narrow" w:hAnsi="Arial Narrow" w:cs="Arial"/>
          <w:u w:val="single"/>
        </w:rPr>
      </w:pPr>
      <w:r w:rsidRPr="00212F2C">
        <w:rPr>
          <w:rFonts w:ascii="Arial Narrow" w:hAnsi="Arial Narrow" w:cs="Arial"/>
        </w:rPr>
        <w:t xml:space="preserve">že ku dňu podania žiadosti o poskytnutie </w:t>
      </w:r>
      <w:r w:rsidR="001E2150">
        <w:rPr>
          <w:rFonts w:ascii="Arial Narrow" w:hAnsi="Arial Narrow" w:cs="Arial"/>
        </w:rPr>
        <w:t xml:space="preserve">podpory formou </w:t>
      </w:r>
      <w:r w:rsidRPr="00212F2C">
        <w:rPr>
          <w:rFonts w:ascii="Arial Narrow" w:hAnsi="Arial Narrow" w:cs="Arial"/>
        </w:rPr>
        <w:t xml:space="preserve">dotácie </w:t>
      </w:r>
      <w:r>
        <w:rPr>
          <w:rFonts w:ascii="Arial Narrow" w:hAnsi="Arial Narrow" w:cs="Arial"/>
        </w:rPr>
        <w:t xml:space="preserve">má </w:t>
      </w:r>
      <w:r w:rsidRPr="00212F2C">
        <w:rPr>
          <w:rFonts w:ascii="Arial Narrow" w:hAnsi="Arial Narrow" w:cs="Arial"/>
        </w:rPr>
        <w:t xml:space="preserve">žiadateľ </w:t>
      </w:r>
      <w:r w:rsidRPr="00212F2C">
        <w:rPr>
          <w:rFonts w:ascii="Arial Narrow" w:hAnsi="Arial Narrow" w:cs="Arial"/>
          <w:u w:val="single"/>
        </w:rPr>
        <w:t xml:space="preserve"> vysporiadané finančné vzťahy so štátnym rozpočtom a Environmentálnym fondom.</w:t>
      </w:r>
    </w:p>
    <w:p w14:paraId="0B4F12FA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7397C36E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20313F29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61DA6A0B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13230549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418E7A77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11FD02DF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263DE1C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15A49D40" w14:textId="77777777" w:rsidR="00986E66" w:rsidRPr="00986E66" w:rsidRDefault="00986E66" w:rsidP="00986E6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6E66">
        <w:rPr>
          <w:rFonts w:ascii="Arial Narrow" w:hAnsi="Arial Narrow" w:cs="Arial"/>
          <w:b/>
          <w:i/>
        </w:rPr>
        <w:t>)</w:t>
      </w:r>
    </w:p>
    <w:p w14:paraId="6731706C" w14:textId="77777777" w:rsidR="00FF080E" w:rsidRPr="00986E66" w:rsidRDefault="00FF080E" w:rsidP="00986E66">
      <w:pPr>
        <w:rPr>
          <w:rFonts w:ascii="Arial Narrow" w:hAnsi="Arial Narrow" w:cs="Arial"/>
          <w:i/>
        </w:rPr>
      </w:pPr>
    </w:p>
    <w:sectPr w:rsidR="00FF080E" w:rsidRPr="009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6F15" w14:textId="77777777" w:rsidR="008F7025" w:rsidRDefault="008F7025" w:rsidP="008B663B">
      <w:r>
        <w:separator/>
      </w:r>
    </w:p>
  </w:endnote>
  <w:endnote w:type="continuationSeparator" w:id="0">
    <w:p w14:paraId="2A268A06" w14:textId="77777777" w:rsidR="008F7025" w:rsidRDefault="008F7025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8CE0" w14:textId="77777777" w:rsidR="008F7025" w:rsidRDefault="008F7025" w:rsidP="008B663B">
      <w:r>
        <w:separator/>
      </w:r>
    </w:p>
  </w:footnote>
  <w:footnote w:type="continuationSeparator" w:id="0">
    <w:p w14:paraId="7DF771D1" w14:textId="77777777" w:rsidR="008F7025" w:rsidRDefault="008F7025" w:rsidP="008B663B">
      <w:r>
        <w:continuationSeparator/>
      </w:r>
    </w:p>
  </w:footnote>
  <w:footnote w:id="1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1E2150"/>
    <w:rsid w:val="005F7C40"/>
    <w:rsid w:val="007028B9"/>
    <w:rsid w:val="00794A26"/>
    <w:rsid w:val="007E445E"/>
    <w:rsid w:val="008772D5"/>
    <w:rsid w:val="008B663B"/>
    <w:rsid w:val="008F7025"/>
    <w:rsid w:val="00971E44"/>
    <w:rsid w:val="00986E66"/>
    <w:rsid w:val="00A5048B"/>
    <w:rsid w:val="00B32B78"/>
    <w:rsid w:val="00BD74C2"/>
    <w:rsid w:val="00CB2FCC"/>
    <w:rsid w:val="00D006AF"/>
    <w:rsid w:val="00D115F5"/>
    <w:rsid w:val="00DA092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7</cp:revision>
  <dcterms:created xsi:type="dcterms:W3CDTF">2021-09-21T07:48:00Z</dcterms:created>
  <dcterms:modified xsi:type="dcterms:W3CDTF">2021-10-26T07:10:00Z</dcterms:modified>
</cp:coreProperties>
</file>